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799A1" w14:textId="77777777" w:rsidR="008406F7" w:rsidRDefault="008406F7" w:rsidP="008406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6F7">
        <w:rPr>
          <w:rFonts w:ascii="Times New Roman" w:hAnsi="Times New Roman" w:cs="Times New Roman"/>
          <w:b/>
          <w:sz w:val="28"/>
          <w:szCs w:val="28"/>
        </w:rPr>
        <w:t>Выступление на родительском собрании подготовительной группы «Готовность к школе»</w:t>
      </w:r>
    </w:p>
    <w:p w14:paraId="0A5D7F99" w14:textId="77777777" w:rsidR="008406F7" w:rsidRPr="008406F7" w:rsidRDefault="008406F7" w:rsidP="008406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4B659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К будущим первоклассникам предъявляются определенные требования к их школьной готовности, в частности к речевой готовности, от уровня развития которой напрямую зависит успешность обучения в школе.</w:t>
      </w:r>
    </w:p>
    <w:p w14:paraId="2A043CCA" w14:textId="77777777" w:rsidR="004F25F1" w:rsidRDefault="004F25F1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7F9CDDA8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i/>
          <w:sz w:val="28"/>
          <w:szCs w:val="28"/>
          <w:u w:val="single"/>
        </w:rPr>
        <w:t>Речевая готовность</w:t>
      </w:r>
      <w:r w:rsidRPr="008406F7">
        <w:rPr>
          <w:rFonts w:ascii="Times New Roman" w:hAnsi="Times New Roman" w:cs="Times New Roman"/>
          <w:sz w:val="28"/>
          <w:szCs w:val="28"/>
        </w:rPr>
        <w:t xml:space="preserve"> – это набор базовых умений, формирующихся в период дошкольного детства, необходимый ребенку для усвоения школьной программы, а именно сформированность:</w:t>
      </w:r>
    </w:p>
    <w:p w14:paraId="3FF072CA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 xml:space="preserve"> стороны речи;</w:t>
      </w:r>
    </w:p>
    <w:p w14:paraId="0670737F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фонематического слуха и восприятия;</w:t>
      </w:r>
    </w:p>
    <w:p w14:paraId="230B86E3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лексического запаса;</w:t>
      </w:r>
    </w:p>
    <w:p w14:paraId="0C426B57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грамматического строя;</w:t>
      </w:r>
    </w:p>
    <w:p w14:paraId="6B1C96E9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связной речи в целом.</w:t>
      </w:r>
    </w:p>
    <w:p w14:paraId="42D64C39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Рассмотрим каждый из выделенных компонентов речевой готовности более подробно, а также возможные ошибки, возникающие при их недоразвитии в процессе школьного обучения.</w:t>
      </w:r>
    </w:p>
    <w:p w14:paraId="32370FFC" w14:textId="77777777" w:rsidR="004F25F1" w:rsidRDefault="004F25F1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56CF1E5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6F7">
        <w:rPr>
          <w:rFonts w:ascii="Times New Roman" w:hAnsi="Times New Roman" w:cs="Times New Roman"/>
          <w:b/>
          <w:iCs/>
          <w:sz w:val="28"/>
          <w:szCs w:val="28"/>
        </w:rPr>
        <w:t>1. </w:t>
      </w:r>
      <w:proofErr w:type="spellStart"/>
      <w:r w:rsidRPr="008406F7">
        <w:rPr>
          <w:rFonts w:ascii="Times New Roman" w:hAnsi="Times New Roman" w:cs="Times New Roman"/>
          <w:b/>
          <w:iCs/>
          <w:sz w:val="28"/>
          <w:szCs w:val="28"/>
        </w:rPr>
        <w:t>Звукопроизносительная</w:t>
      </w:r>
      <w:proofErr w:type="spellEnd"/>
      <w:r w:rsidRPr="008406F7">
        <w:rPr>
          <w:rFonts w:ascii="Times New Roman" w:hAnsi="Times New Roman" w:cs="Times New Roman"/>
          <w:b/>
          <w:iCs/>
          <w:sz w:val="28"/>
          <w:szCs w:val="28"/>
        </w:rPr>
        <w:t xml:space="preserve"> сторона речи.</w:t>
      </w:r>
    </w:p>
    <w:p w14:paraId="3F888C46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 xml:space="preserve">Ребенок должен владеть правильным, четким произношением звуков всех фонетических групп (свистящих, шипящих, 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 xml:space="preserve"> и т.д.). Даже если у ребенка все звуки поставлены,  рекомендуется перед школой проговаривать скороговорки, делать артикуляционные упражнения для улучшения четкости, внятности и выразительности речи. Как правило, немногочисленные нарушения  (один, два звука) не влияют на школьную успеваемость. Однако могут привести к трудностям установления контакта со сверстниками, а также являться причиной формирования у ребенка чувства неполноценности (неуверенность в себе, отказ от публичных выступлений), стать препятствием при выборе будущей профессии.</w:t>
      </w:r>
    </w:p>
    <w:p w14:paraId="747A281A" w14:textId="77777777" w:rsidR="004F25F1" w:rsidRDefault="004F25F1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D616303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6F7">
        <w:rPr>
          <w:rFonts w:ascii="Times New Roman" w:hAnsi="Times New Roman" w:cs="Times New Roman"/>
          <w:b/>
          <w:iCs/>
          <w:sz w:val="28"/>
          <w:szCs w:val="28"/>
        </w:rPr>
        <w:t>2. Сформированность фонематических процессов: фонематический слух, фонематическое восприятие.</w:t>
      </w:r>
    </w:p>
    <w:p w14:paraId="6C201D6A" w14:textId="77777777" w:rsidR="004F25F1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i/>
          <w:iCs/>
          <w:sz w:val="28"/>
          <w:szCs w:val="28"/>
          <w:u w:val="single"/>
        </w:rPr>
        <w:t>Фонематический слух</w:t>
      </w:r>
      <w:r w:rsidRPr="008406F7">
        <w:rPr>
          <w:rFonts w:ascii="Times New Roman" w:hAnsi="Times New Roman" w:cs="Times New Roman"/>
          <w:sz w:val="28"/>
          <w:szCs w:val="28"/>
        </w:rPr>
        <w:t> необходимо развивать у ребенка с самого рождения – это способность слышать и различать звуки родного языка. К 7 годам ребенок должен на слух различать и воспроизводить слоговые цепочки и слова, содержащие звуки близкие по акустико-артикуляционным признакам, а именно по твердости – мягкости, звонкости-глухости и акустически близкие, например, «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>-за, коса-коза», «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по-бо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 xml:space="preserve">, почка – бочка», «мы-ми, мишка – мышка», «с-ш, миска-мишка» и т.д. </w:t>
      </w:r>
    </w:p>
    <w:p w14:paraId="2715559C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Фонематическое восприятие, включает в себя следующие процессы:</w:t>
      </w:r>
    </w:p>
    <w:p w14:paraId="7881FCF0" w14:textId="77777777" w:rsid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 </w:t>
      </w:r>
      <w:r w:rsidRPr="008406F7">
        <w:rPr>
          <w:rFonts w:ascii="Times New Roman" w:hAnsi="Times New Roman" w:cs="Times New Roman"/>
          <w:i/>
          <w:iCs/>
          <w:sz w:val="28"/>
          <w:szCs w:val="28"/>
        </w:rPr>
        <w:t>фонематический анализ</w:t>
      </w:r>
      <w:r w:rsidRPr="008406F7">
        <w:rPr>
          <w:rFonts w:ascii="Times New Roman" w:hAnsi="Times New Roman" w:cs="Times New Roman"/>
          <w:sz w:val="28"/>
          <w:szCs w:val="28"/>
        </w:rPr>
        <w:t> – это умение ребенком делить слова на слоги, определять место слога в слове (первый слог, второй и т.д.), ударный слог, определять позицию звуков в с</w:t>
      </w:r>
      <w:r w:rsidR="008406F7">
        <w:rPr>
          <w:rFonts w:ascii="Times New Roman" w:hAnsi="Times New Roman" w:cs="Times New Roman"/>
          <w:sz w:val="28"/>
          <w:szCs w:val="28"/>
        </w:rPr>
        <w:t>лове (начало, середина, конец).</w:t>
      </w:r>
    </w:p>
    <w:p w14:paraId="2DD17707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lastRenderedPageBreak/>
        <w:t>‒ </w:t>
      </w:r>
      <w:r w:rsidRPr="008406F7">
        <w:rPr>
          <w:rFonts w:ascii="Times New Roman" w:hAnsi="Times New Roman" w:cs="Times New Roman"/>
          <w:i/>
          <w:iCs/>
          <w:sz w:val="28"/>
          <w:szCs w:val="28"/>
        </w:rPr>
        <w:t>фонематический синтез</w:t>
      </w:r>
      <w:r w:rsidRPr="008406F7">
        <w:rPr>
          <w:rFonts w:ascii="Times New Roman" w:hAnsi="Times New Roman" w:cs="Times New Roman"/>
          <w:sz w:val="28"/>
          <w:szCs w:val="28"/>
        </w:rPr>
        <w:t xml:space="preserve"> – это умение составлять тексты из предложений, предложения из слов, слова из слогов (например, назови что получится </w:t>
      </w:r>
      <w:proofErr w:type="spellStart"/>
      <w:proofErr w:type="gramStart"/>
      <w:r w:rsidRPr="008406F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>-ши</w:t>
      </w:r>
      <w:proofErr w:type="gramEnd"/>
      <w:r w:rsidRPr="008406F7">
        <w:rPr>
          <w:rFonts w:ascii="Times New Roman" w:hAnsi="Times New Roman" w:cs="Times New Roman"/>
          <w:sz w:val="28"/>
          <w:szCs w:val="28"/>
        </w:rPr>
        <w:t>-на), слова из звуков.</w:t>
      </w:r>
    </w:p>
    <w:p w14:paraId="57D01A7D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Если фонематический анализ и синтез не будут в полном объеме сформированы у ребенка к первому классу, то возникнут проблемы с процессами овладения чтением и письмом. С первого класса могут наблюдаться следующие ошибки в письменной речи:</w:t>
      </w:r>
    </w:p>
    <w:p w14:paraId="65950A2B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пропуск слов в предложении, слогов в словах, звуков в словах как на письме, так и при чтении;</w:t>
      </w:r>
    </w:p>
    <w:p w14:paraId="21B40EE1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перестановки слов в предложении, слогов в словах, букв в словах;</w:t>
      </w:r>
    </w:p>
    <w:p w14:paraId="13AB9FDD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 слитное написание слов в предложении, раздельное написание слов (</w:t>
      </w:r>
      <w:proofErr w:type="gramStart"/>
      <w:r w:rsidRPr="008406F7">
        <w:rPr>
          <w:rFonts w:ascii="Times New Roman" w:hAnsi="Times New Roman" w:cs="Times New Roman"/>
          <w:sz w:val="28"/>
          <w:szCs w:val="28"/>
        </w:rPr>
        <w:t>при  ехал</w:t>
      </w:r>
      <w:proofErr w:type="gramEnd"/>
      <w:r w:rsidRPr="008406F7">
        <w:rPr>
          <w:rFonts w:ascii="Times New Roman" w:hAnsi="Times New Roman" w:cs="Times New Roman"/>
          <w:sz w:val="28"/>
          <w:szCs w:val="28"/>
        </w:rPr>
        <w:t>, само кат);</w:t>
      </w:r>
    </w:p>
    <w:p w14:paraId="3A2097C2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отсутствие разграничения предложений.</w:t>
      </w:r>
    </w:p>
    <w:p w14:paraId="0F6AC958" w14:textId="77777777" w:rsidR="004F25F1" w:rsidRDefault="004F25F1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EBADC9C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6F7">
        <w:rPr>
          <w:rFonts w:ascii="Times New Roman" w:hAnsi="Times New Roman" w:cs="Times New Roman"/>
          <w:b/>
          <w:iCs/>
          <w:sz w:val="28"/>
          <w:szCs w:val="28"/>
        </w:rPr>
        <w:t>3. Достаточный лексический запас.</w:t>
      </w:r>
    </w:p>
    <w:p w14:paraId="31AE0385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В обиходе ребенок должен использовать различные слова: существительные, прилагательные, глаголы, наречия, числительные, уметь подбирать антонимы к словам, синонимы. Также ребенок должен объяснять значения некоторых фразеологизмов, многозначных слов, крылатых выражений, пословиц и поговорок (например, «золотые руки», «сесть в лужу», «не вешать нос», «семь раз отмерь один раз отрежь» и т.д.). Будущий первоклассник должен владеть обобщающими понятиям по различным лексическим темам, например одежда, овощи, транспорт, профессии, дикие животные, электроприборы, рыбы, насекомые и т.д. и соответственно называть слова входящие в данные лексические темы.</w:t>
      </w:r>
    </w:p>
    <w:p w14:paraId="7BC9DDA7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 xml:space="preserve">В случае бедности словарного запаса у ребенка отмечаются трудности при составлении рассказов, пересказов, в общении со сверстниками, а также в последствии при написании изложений и сочинений. При чтении ребенок также может испытывать сложности при понимании смысла прочитанного. </w:t>
      </w:r>
    </w:p>
    <w:p w14:paraId="0A4955CB" w14:textId="77777777" w:rsidR="004F25F1" w:rsidRDefault="004F25F1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A6D059E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6F7">
        <w:rPr>
          <w:rFonts w:ascii="Times New Roman" w:hAnsi="Times New Roman" w:cs="Times New Roman"/>
          <w:b/>
          <w:iCs/>
          <w:sz w:val="28"/>
          <w:szCs w:val="28"/>
        </w:rPr>
        <w:t>4. Грамматический строй речи.</w:t>
      </w:r>
    </w:p>
    <w:p w14:paraId="037D5312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О сформированности грамматического строя речи свидетельствует достаточный уровень развития следующих умений: </w:t>
      </w:r>
    </w:p>
    <w:p w14:paraId="79E896C1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умение изменять слова по родам, числам, падежам, временам;</w:t>
      </w:r>
    </w:p>
    <w:p w14:paraId="6AEC534F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умение образовывать слова с помощью приставок, суффиксов, новые слова от других частей речи;</w:t>
      </w:r>
    </w:p>
    <w:p w14:paraId="0744FECE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 умение составлять предложения различных синтаксических конструкций, а именно простые предложения с однородными членами, с предлогами, сложносочиненные и сложноподчиненные предложения, видеть связь слов в предложениях;</w:t>
      </w:r>
    </w:p>
    <w:p w14:paraId="7CEFD71C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 умение работать с деформированным предложением, самостоятельно находить и исправлять допущенные ошибки;</w:t>
      </w:r>
    </w:p>
    <w:p w14:paraId="181C48CE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составлять грамматические правильные предложения по опорным словам и картинкам;</w:t>
      </w:r>
    </w:p>
    <w:p w14:paraId="1021D597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составлять схемы предложений.</w:t>
      </w:r>
    </w:p>
    <w:p w14:paraId="7D0BB1A8" w14:textId="77777777" w:rsidR="008406F7" w:rsidRDefault="008406F7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B75E3" w14:textId="77777777" w:rsidR="007A7368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 xml:space="preserve">В случае несформированности грамматического строя речи у ребенка будут отмечаться ошибки как в устной речи, так и в письменной, а именно трудности при согласовании слов в предложении, построении предложений (пример ошибок, «красный ведро», «пять 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карандошов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 xml:space="preserve">», «нет </w:t>
      </w:r>
      <w:proofErr w:type="spellStart"/>
      <w:r w:rsidRPr="008406F7">
        <w:rPr>
          <w:rFonts w:ascii="Times New Roman" w:hAnsi="Times New Roman" w:cs="Times New Roman"/>
          <w:sz w:val="28"/>
          <w:szCs w:val="28"/>
        </w:rPr>
        <w:t>ножков</w:t>
      </w:r>
      <w:proofErr w:type="spellEnd"/>
      <w:r w:rsidRPr="008406F7">
        <w:rPr>
          <w:rFonts w:ascii="Times New Roman" w:hAnsi="Times New Roman" w:cs="Times New Roman"/>
          <w:sz w:val="28"/>
          <w:szCs w:val="28"/>
        </w:rPr>
        <w:t xml:space="preserve">», «дает корм петухи», «она пришел» и т.д.). </w:t>
      </w:r>
    </w:p>
    <w:p w14:paraId="00D6690C" w14:textId="77777777" w:rsidR="008406F7" w:rsidRPr="008406F7" w:rsidRDefault="008406F7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8B432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b/>
          <w:iCs/>
          <w:sz w:val="28"/>
          <w:szCs w:val="28"/>
        </w:rPr>
        <w:t>5. Достаточно развитая связная речь</w:t>
      </w:r>
      <w:r w:rsidRPr="008406F7">
        <w:rPr>
          <w:rFonts w:ascii="Times New Roman" w:hAnsi="Times New Roman" w:cs="Times New Roman"/>
          <w:sz w:val="28"/>
          <w:szCs w:val="28"/>
        </w:rPr>
        <w:t>, то есть к первому классу ребенок должен уметь составлять:</w:t>
      </w:r>
    </w:p>
    <w:p w14:paraId="6375BCE7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пересказы сказок, рассказов;</w:t>
      </w:r>
    </w:p>
    <w:p w14:paraId="36DCCDF3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описательные рассказы о предметах, явлениях природы;</w:t>
      </w:r>
    </w:p>
    <w:p w14:paraId="4FD5A98F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рассказы по серии сюжетных картинок;</w:t>
      </w:r>
    </w:p>
    <w:p w14:paraId="52D6BB53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рассказы из личного опыта;</w:t>
      </w:r>
    </w:p>
    <w:p w14:paraId="12DD39F8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‒ творческие рассказы.</w:t>
      </w:r>
    </w:p>
    <w:p w14:paraId="4C059843" w14:textId="77777777" w:rsidR="008406F7" w:rsidRDefault="008406F7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F32E3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Уровень развития связной речи зависит от сформированности лексико- грамматического строя речи и мыслительных операций. Ребенок к первому классу должен уметь излагать свои мысли, делать умозаключения, устанавливать причинно-следственные связи явлений и событий, уметь связно и последовательно формулировать основную мысль высказывания. Развитая связная речь – залог успешного обучения  в школе по таким предметам как: русский язык, литература, окружающий мир, история и все остальные гуманитарные предметы.</w:t>
      </w:r>
    </w:p>
    <w:p w14:paraId="153FDB33" w14:textId="77777777" w:rsidR="008406F7" w:rsidRDefault="008406F7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8F7DD" w14:textId="77777777" w:rsidR="007A7368" w:rsidRPr="008406F7" w:rsidRDefault="007A7368" w:rsidP="0084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6F7">
        <w:rPr>
          <w:rFonts w:ascii="Times New Roman" w:hAnsi="Times New Roman" w:cs="Times New Roman"/>
          <w:sz w:val="28"/>
          <w:szCs w:val="28"/>
        </w:rPr>
        <w:t>Родителям необходимо следить за правильностью речи детей, побуждать их речевую активность, следить за грамматическим и синтаксическим оформлением их высказываний, способствовать накоплению и расширению словарного запаса.</w:t>
      </w:r>
    </w:p>
    <w:p w14:paraId="31D9A5F0" w14:textId="7CE44A18" w:rsidR="00612413" w:rsidRDefault="00612413">
      <w:bookmarkStart w:id="0" w:name="_GoBack"/>
      <w:bookmarkEnd w:id="0"/>
    </w:p>
    <w:p w14:paraId="5CFB6B2F" w14:textId="1D7EAC3E" w:rsidR="000304EA" w:rsidRPr="000304EA" w:rsidRDefault="000304EA" w:rsidP="000304EA">
      <w:pPr>
        <w:jc w:val="right"/>
        <w:rPr>
          <w:rFonts w:ascii="Times New Roman" w:hAnsi="Times New Roman" w:cs="Times New Roman"/>
          <w:sz w:val="28"/>
          <w:szCs w:val="28"/>
        </w:rPr>
      </w:pPr>
      <w:r w:rsidRPr="000304EA">
        <w:rPr>
          <w:rFonts w:ascii="Times New Roman" w:hAnsi="Times New Roman" w:cs="Times New Roman"/>
          <w:sz w:val="28"/>
          <w:szCs w:val="28"/>
        </w:rPr>
        <w:t>Учитель – логопед Жданова Д.А.</w:t>
      </w:r>
    </w:p>
    <w:sectPr w:rsidR="000304EA" w:rsidRPr="0003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368"/>
    <w:rsid w:val="000304EA"/>
    <w:rsid w:val="004F25F1"/>
    <w:rsid w:val="00612413"/>
    <w:rsid w:val="007A7368"/>
    <w:rsid w:val="008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043E"/>
  <w15:docId w15:val="{DC5BCC2C-DB20-49B5-8B2F-897CDEF4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ПК</cp:lastModifiedBy>
  <cp:revision>2</cp:revision>
  <cp:lastPrinted>2023-02-27T17:21:00Z</cp:lastPrinted>
  <dcterms:created xsi:type="dcterms:W3CDTF">2023-02-27T16:59:00Z</dcterms:created>
  <dcterms:modified xsi:type="dcterms:W3CDTF">2025-04-27T13:33:00Z</dcterms:modified>
</cp:coreProperties>
</file>