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B0094" w14:textId="77777777" w:rsidR="00BE1FC7" w:rsidRDefault="00BE1FC7" w:rsidP="00BE1FC7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FFC000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377E04D" wp14:editId="1BD2BC08">
            <wp:simplePos x="0" y="0"/>
            <wp:positionH relativeFrom="page">
              <wp:align>right</wp:align>
            </wp:positionH>
            <wp:positionV relativeFrom="paragraph">
              <wp:posOffset>-682481</wp:posOffset>
            </wp:positionV>
            <wp:extent cx="7501086" cy="11382420"/>
            <wp:effectExtent l="0" t="0" r="5080" b="0"/>
            <wp:wrapNone/>
            <wp:docPr id="1" name="Рисунок 1" descr="Шаблоны для проекта &amp;quot;Тайна имени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аблоны для проекта &amp;quot;Тайна имени&amp;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086" cy="113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FC7">
        <w:rPr>
          <w:b/>
          <w:bCs/>
          <w:color w:val="FFC000"/>
          <w:sz w:val="96"/>
          <w:szCs w:val="96"/>
        </w:rPr>
        <w:t xml:space="preserve"> </w:t>
      </w:r>
      <w:r>
        <w:rPr>
          <w:b/>
          <w:bCs/>
          <w:color w:val="FFC000"/>
          <w:sz w:val="96"/>
          <w:szCs w:val="96"/>
        </w:rPr>
        <w:t xml:space="preserve"> </w:t>
      </w:r>
    </w:p>
    <w:p w14:paraId="4028337D" w14:textId="77777777" w:rsidR="00BE1FC7" w:rsidRDefault="00BE1FC7" w:rsidP="00BE1FC7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FFC000"/>
          <w:sz w:val="96"/>
          <w:szCs w:val="96"/>
        </w:rPr>
      </w:pPr>
    </w:p>
    <w:p w14:paraId="0A02B8D7" w14:textId="21929835" w:rsidR="00BE1FC7" w:rsidRDefault="00BE1FC7" w:rsidP="00BE1FC7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FFC000"/>
          <w:sz w:val="96"/>
          <w:szCs w:val="96"/>
        </w:rPr>
      </w:pPr>
      <w:r w:rsidRPr="006D228F">
        <w:rPr>
          <w:b/>
          <w:bCs/>
          <w:color w:val="FFC000"/>
          <w:sz w:val="96"/>
          <w:szCs w:val="96"/>
        </w:rPr>
        <w:t>Краткосрочный проект в первой группе раннего возраста «Игрушки. Игра в жизни детей»</w:t>
      </w:r>
    </w:p>
    <w:p w14:paraId="03A74529" w14:textId="77777777" w:rsidR="00BE1FC7" w:rsidRDefault="00BE1FC7" w:rsidP="00BE1FC7">
      <w:pPr>
        <w:pStyle w:val="a3"/>
        <w:shd w:val="clear" w:color="auto" w:fill="FFFFFF"/>
        <w:spacing w:before="225" w:beforeAutospacing="0" w:after="225" w:afterAutospacing="0"/>
        <w:rPr>
          <w:b/>
          <w:bCs/>
          <w:color w:val="FFC000"/>
          <w:sz w:val="96"/>
          <w:szCs w:val="96"/>
        </w:rPr>
      </w:pPr>
    </w:p>
    <w:p w14:paraId="16605B22" w14:textId="77777777" w:rsidR="00BE1FC7" w:rsidRDefault="00BE1FC7" w:rsidP="00BE1FC7">
      <w:pPr>
        <w:pStyle w:val="a3"/>
        <w:shd w:val="clear" w:color="auto" w:fill="FFFFFF"/>
        <w:spacing w:before="225" w:beforeAutospacing="0" w:after="225" w:afterAutospacing="0"/>
        <w:jc w:val="right"/>
        <w:rPr>
          <w:color w:val="0070C0"/>
          <w:sz w:val="28"/>
          <w:szCs w:val="28"/>
        </w:rPr>
      </w:pPr>
    </w:p>
    <w:p w14:paraId="46C01825" w14:textId="3E8F46E5" w:rsidR="00BE1FC7" w:rsidRPr="006D228F" w:rsidRDefault="00BE1FC7" w:rsidP="00BE1FC7">
      <w:pPr>
        <w:pStyle w:val="a3"/>
        <w:shd w:val="clear" w:color="auto" w:fill="FFFFFF"/>
        <w:spacing w:before="225" w:beforeAutospacing="0" w:after="225" w:afterAutospacing="0"/>
        <w:jc w:val="right"/>
        <w:rPr>
          <w:color w:val="111111"/>
          <w:sz w:val="28"/>
          <w:szCs w:val="28"/>
        </w:rPr>
      </w:pPr>
      <w:bookmarkStart w:id="0" w:name="_GoBack"/>
      <w:bookmarkEnd w:id="0"/>
      <w:r>
        <w:rPr>
          <w:color w:val="0070C0"/>
          <w:sz w:val="28"/>
          <w:szCs w:val="28"/>
        </w:rPr>
        <w:t xml:space="preserve">   </w:t>
      </w:r>
      <w:r w:rsidRPr="006D228F">
        <w:rPr>
          <w:color w:val="0070C0"/>
          <w:sz w:val="28"/>
          <w:szCs w:val="28"/>
        </w:rPr>
        <w:t xml:space="preserve"> Составитель: </w:t>
      </w:r>
      <w:proofErr w:type="spellStart"/>
      <w:r w:rsidRPr="006D228F">
        <w:rPr>
          <w:color w:val="0070C0"/>
          <w:sz w:val="28"/>
          <w:szCs w:val="28"/>
        </w:rPr>
        <w:t>Алипова.А.А</w:t>
      </w:r>
      <w:proofErr w:type="spellEnd"/>
    </w:p>
    <w:p w14:paraId="526B2047" w14:textId="77777777" w:rsidR="00BE1FC7" w:rsidRPr="006D228F" w:rsidRDefault="00BE1FC7" w:rsidP="00BE1FC7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0070C0"/>
          <w:sz w:val="28"/>
          <w:szCs w:val="28"/>
        </w:rPr>
      </w:pPr>
      <w:r w:rsidRPr="006D228F">
        <w:rPr>
          <w:color w:val="0070C0"/>
          <w:sz w:val="28"/>
          <w:szCs w:val="28"/>
        </w:rPr>
        <w:t>Реализация проекта: 01.02-01.03</w:t>
      </w:r>
    </w:p>
    <w:p w14:paraId="31D550F2" w14:textId="134B31BF" w:rsidR="00BE1FC7" w:rsidRPr="006D228F" w:rsidRDefault="00BE1FC7" w:rsidP="00BE1FC7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FFC000"/>
          <w:sz w:val="96"/>
          <w:szCs w:val="96"/>
        </w:rPr>
      </w:pPr>
    </w:p>
    <w:p w14:paraId="6E243E6D" w14:textId="6003B9FB" w:rsidR="00BE1FC7" w:rsidRDefault="00BE1FC7" w:rsidP="009E79F3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28"/>
          <w:szCs w:val="28"/>
        </w:rPr>
      </w:pPr>
    </w:p>
    <w:p w14:paraId="4D4A5D9E" w14:textId="7678F0FA" w:rsidR="00BE1FC7" w:rsidRDefault="00BE1FC7">
      <w:pP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b/>
          <w:bCs/>
          <w:color w:val="111111"/>
          <w:sz w:val="28"/>
          <w:szCs w:val="28"/>
        </w:rPr>
        <w:br w:type="page"/>
      </w:r>
    </w:p>
    <w:p w14:paraId="5E63DB73" w14:textId="7F7BD940" w:rsidR="009E79F3" w:rsidRPr="00622129" w:rsidRDefault="006718B3" w:rsidP="009E79F3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2FD5FB6" wp14:editId="7823DAAB">
            <wp:simplePos x="0" y="0"/>
            <wp:positionH relativeFrom="column">
              <wp:posOffset>-1070609</wp:posOffset>
            </wp:positionH>
            <wp:positionV relativeFrom="paragraph">
              <wp:posOffset>-891107</wp:posOffset>
            </wp:positionV>
            <wp:extent cx="7553276" cy="11013007"/>
            <wp:effectExtent l="0" t="0" r="0" b="0"/>
            <wp:wrapNone/>
            <wp:docPr id="2" name="Рисунок 2" descr="Шаблоны для проекта &amp;quot;Тайна имени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аблоны для проекта &amp;quot;Тайна имени&amp;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095" cy="1101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2129">
        <w:rPr>
          <w:b/>
          <w:bCs/>
          <w:color w:val="111111"/>
          <w:sz w:val="28"/>
          <w:szCs w:val="28"/>
        </w:rPr>
        <w:t xml:space="preserve"> </w:t>
      </w:r>
      <w:r w:rsidR="009E79F3" w:rsidRPr="00622129">
        <w:rPr>
          <w:b/>
          <w:bCs/>
          <w:color w:val="111111"/>
          <w:sz w:val="28"/>
          <w:szCs w:val="28"/>
        </w:rPr>
        <w:t>Краткосрочный проект в первой группе раннего возраста «Игрушки. Игра в жизни детей»</w:t>
      </w:r>
    </w:p>
    <w:p w14:paraId="37E6B853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Актуальность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проекта</w:t>
      </w:r>
    </w:p>
    <w:p w14:paraId="33AD3C2D" w14:textId="4866F839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 xml:space="preserve">Главная </w:t>
      </w:r>
      <w:proofErr w:type="gramStart"/>
      <w:r w:rsidRPr="00622129">
        <w:rPr>
          <w:color w:val="111111"/>
          <w:sz w:val="28"/>
          <w:szCs w:val="28"/>
        </w:rPr>
        <w:t>задача  научить</w:t>
      </w:r>
      <w:proofErr w:type="gramEnd"/>
      <w:r w:rsidRPr="00622129">
        <w:rPr>
          <w:color w:val="111111"/>
          <w:sz w:val="28"/>
          <w:szCs w:val="28"/>
        </w:rPr>
        <w:t xml:space="preserve"> ребёнка действовать с </w:t>
      </w:r>
      <w:r w:rsidRPr="00622129">
        <w:rPr>
          <w:rStyle w:val="a4"/>
          <w:color w:val="111111"/>
          <w:sz w:val="28"/>
          <w:szCs w:val="28"/>
          <w:bdr w:val="none" w:sz="0" w:space="0" w:color="auto" w:frame="1"/>
        </w:rPr>
        <w:t>игрушками</w:t>
      </w:r>
      <w:r w:rsidRPr="00622129">
        <w:rPr>
          <w:color w:val="111111"/>
          <w:sz w:val="28"/>
          <w:szCs w:val="28"/>
        </w:rPr>
        <w:t>.</w:t>
      </w:r>
    </w:p>
    <w:p w14:paraId="314D72CE" w14:textId="6DF0F932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Реализация проекта: 1.02-01.03</w:t>
      </w:r>
    </w:p>
    <w:p w14:paraId="17EA4804" w14:textId="3E53A0B4" w:rsidR="009E79F3" w:rsidRPr="00622129" w:rsidRDefault="009E79F3" w:rsidP="006718B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14:paraId="11D987BD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В педагогической теории и практики большое применение нашёл метод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проектов</w:t>
      </w:r>
      <w:r w:rsidRPr="00622129">
        <w:rPr>
          <w:color w:val="111111"/>
          <w:sz w:val="28"/>
          <w:szCs w:val="28"/>
        </w:rPr>
        <w:t>. В педагогической литературе он представлен как способ организации педагогического процесса, основанный на взаимодействии педагога и воспитанника, способ взаимодействия с окружающей средой, поэтапная деятельность по достижению поставленной цели. В современных условиях, практическое обучение рассматривается как развивающее.</w:t>
      </w:r>
    </w:p>
    <w:p w14:paraId="61391FAC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Именно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проектная деятельность играет</w:t>
      </w:r>
      <w:r w:rsidRPr="00622129">
        <w:rPr>
          <w:color w:val="111111"/>
          <w:sz w:val="28"/>
          <w:szCs w:val="28"/>
        </w:rPr>
        <w:t> огромную роль в развитии партнёрских отношений, овладение коллективной деятельностью, объединить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622129">
        <w:rPr>
          <w:color w:val="111111"/>
          <w:sz w:val="28"/>
          <w:szCs w:val="28"/>
        </w:rPr>
        <w:t>, направлена на социально- коммуникативное, познавательное, речевое и художественно-эстетическое развитие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622129">
        <w:rPr>
          <w:b/>
          <w:bCs/>
          <w:color w:val="111111"/>
          <w:sz w:val="28"/>
          <w:szCs w:val="28"/>
        </w:rPr>
        <w:t>,</w:t>
      </w:r>
      <w:r w:rsidRPr="00622129">
        <w:rPr>
          <w:color w:val="111111"/>
          <w:sz w:val="28"/>
          <w:szCs w:val="28"/>
        </w:rPr>
        <w:t xml:space="preserve"> родителей и педагогов с целью реализации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проекта</w:t>
      </w:r>
      <w:r w:rsidRPr="00622129">
        <w:rPr>
          <w:b/>
          <w:bCs/>
          <w:color w:val="111111"/>
          <w:sz w:val="28"/>
          <w:szCs w:val="28"/>
        </w:rPr>
        <w:t>.</w:t>
      </w:r>
    </w:p>
    <w:p w14:paraId="6780E44C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rStyle w:val="a4"/>
          <w:color w:val="111111"/>
          <w:sz w:val="28"/>
          <w:szCs w:val="28"/>
          <w:bdr w:val="none" w:sz="0" w:space="0" w:color="auto" w:frame="1"/>
        </w:rPr>
        <w:t>Ранний возраст</w:t>
      </w:r>
      <w:r w:rsidRPr="00622129">
        <w:rPr>
          <w:color w:val="111111"/>
          <w:sz w:val="28"/>
          <w:szCs w:val="28"/>
        </w:rPr>
        <w:t> – чрезвычайно важный и ответственный период психического развития ребёнка. Это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возраст</w:t>
      </w:r>
      <w:r w:rsidRPr="00622129">
        <w:rPr>
          <w:color w:val="111111"/>
          <w:sz w:val="28"/>
          <w:szCs w:val="28"/>
        </w:rPr>
        <w:t>, когда всё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впервые</w:t>
      </w:r>
      <w:r w:rsidRPr="00622129">
        <w:rPr>
          <w:color w:val="111111"/>
          <w:sz w:val="28"/>
          <w:szCs w:val="28"/>
        </w:rPr>
        <w:t>, всё только начинается – речь,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игра</w:t>
      </w:r>
      <w:r w:rsidRPr="00622129">
        <w:rPr>
          <w:color w:val="111111"/>
          <w:sz w:val="28"/>
          <w:szCs w:val="28"/>
        </w:rPr>
        <w:t>, общение со сверстниками,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первые</w:t>
      </w:r>
      <w:r w:rsidRPr="00622129">
        <w:rPr>
          <w:color w:val="111111"/>
          <w:sz w:val="28"/>
          <w:szCs w:val="28"/>
        </w:rPr>
        <w:t> представления о себе, о других, о мире. В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первые три года жизни</w:t>
      </w:r>
      <w:r w:rsidRPr="00622129">
        <w:rPr>
          <w:color w:val="111111"/>
          <w:sz w:val="28"/>
          <w:szCs w:val="28"/>
        </w:rPr>
        <w:t> закладываются наиболее важные и фундаментальные человеческие способности – познавательная активность, любознательность, уверенность в себе и доверие к другим людям, целенаправленность и настойчивость, воображение, творческая позиция и многие другое. Причём все эти способности не возникают сами по себе, а требуют непременного участия взрослого и соответствующих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возрасту форм деятельности</w:t>
      </w:r>
      <w:r w:rsidRPr="00622129">
        <w:rPr>
          <w:color w:val="111111"/>
          <w:sz w:val="28"/>
          <w:szCs w:val="28"/>
        </w:rPr>
        <w:t>.</w:t>
      </w:r>
    </w:p>
    <w:p w14:paraId="56C31724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Игрушка</w:t>
      </w:r>
      <w:r w:rsidRPr="00622129">
        <w:rPr>
          <w:color w:val="111111"/>
          <w:sz w:val="28"/>
          <w:szCs w:val="28"/>
        </w:rPr>
        <w:t> – неизменный спутник ребёнка с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первых дней его жизни</w:t>
      </w:r>
      <w:r w:rsidRPr="00622129">
        <w:rPr>
          <w:color w:val="111111"/>
          <w:sz w:val="28"/>
          <w:szCs w:val="28"/>
        </w:rPr>
        <w:t>. Хорошая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игрушка</w:t>
      </w:r>
      <w:r w:rsidRPr="00622129">
        <w:rPr>
          <w:color w:val="111111"/>
          <w:sz w:val="28"/>
          <w:szCs w:val="28"/>
        </w:rPr>
        <w:t> побуждает ребёнка к размышлениям, ставит перед ним различные игровые задачи. А это и способствует развитию познавательных процессов, память, воображение, мышление, речь ребёнка. И вообще развивает всесторонне развитую личность.</w:t>
      </w:r>
    </w:p>
    <w:p w14:paraId="155BB0A0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Исходя из сегодняшней ситуации, одна из проблем детства состоит в том, что у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 мало опыта игры с игрушками</w:t>
      </w:r>
      <w:r w:rsidRPr="00622129">
        <w:rPr>
          <w:color w:val="111111"/>
          <w:sz w:val="28"/>
          <w:szCs w:val="28"/>
        </w:rPr>
        <w:t>, а у взрослых в неразборчивости их выбора. Многочисленные исследования педагогов и психологов говорят о том, что “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игрушка</w:t>
      </w:r>
      <w:r w:rsidRPr="00622129">
        <w:rPr>
          <w:color w:val="111111"/>
          <w:sz w:val="28"/>
          <w:szCs w:val="28"/>
        </w:rPr>
        <w:t> всегда была действенным средством развитии психики и широко использовалась в народной педагогике для социального воспитания и приобщении ребёнка к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жизни взрослых”</w:t>
      </w:r>
      <w:r w:rsidRPr="00622129">
        <w:rPr>
          <w:color w:val="111111"/>
          <w:sz w:val="28"/>
          <w:szCs w:val="28"/>
        </w:rPr>
        <w:t>. С этой целью и был разработан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проект “ Игрушки</w:t>
      </w:r>
      <w:r w:rsidRPr="00622129">
        <w:rPr>
          <w:color w:val="111111"/>
          <w:sz w:val="28"/>
          <w:szCs w:val="28"/>
        </w:rPr>
        <w:t>.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Игра в жизни детей”</w:t>
      </w:r>
      <w:r w:rsidRPr="00622129">
        <w:rPr>
          <w:color w:val="111111"/>
          <w:sz w:val="28"/>
          <w:szCs w:val="28"/>
        </w:rPr>
        <w:t>.</w:t>
      </w:r>
    </w:p>
    <w:p w14:paraId="33A990C9" w14:textId="77777777" w:rsidR="00622129" w:rsidRDefault="00622129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</w:p>
    <w:p w14:paraId="07A4CD46" w14:textId="77777777" w:rsidR="00622129" w:rsidRDefault="00622129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</w:p>
    <w:p w14:paraId="799396DB" w14:textId="6C969A92" w:rsidR="009E79F3" w:rsidRPr="00622129" w:rsidRDefault="006718B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218D04B" wp14:editId="3ACC01A9">
            <wp:simplePos x="0" y="0"/>
            <wp:positionH relativeFrom="column">
              <wp:posOffset>-1042035</wp:posOffset>
            </wp:positionH>
            <wp:positionV relativeFrom="paragraph">
              <wp:posOffset>-720090</wp:posOffset>
            </wp:positionV>
            <wp:extent cx="7549859" cy="11008025"/>
            <wp:effectExtent l="0" t="0" r="0" b="3175"/>
            <wp:wrapNone/>
            <wp:docPr id="3" name="Рисунок 3" descr="Шаблоны для проекта &amp;quot;Тайна имени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Шаблоны для проекта &amp;quot;Тайна имени&amp;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859" cy="110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2129">
        <w:rPr>
          <w:b/>
          <w:bCs/>
          <w:color w:val="111111"/>
          <w:sz w:val="28"/>
          <w:szCs w:val="28"/>
        </w:rPr>
        <w:t xml:space="preserve"> </w:t>
      </w:r>
      <w:r w:rsidR="009E79F3" w:rsidRPr="00622129">
        <w:rPr>
          <w:b/>
          <w:bCs/>
          <w:color w:val="111111"/>
          <w:sz w:val="28"/>
          <w:szCs w:val="28"/>
        </w:rPr>
        <w:t>Цель</w:t>
      </w:r>
      <w:r w:rsidR="009E79F3" w:rsidRPr="00622129">
        <w:rPr>
          <w:color w:val="111111"/>
          <w:sz w:val="28"/>
          <w:szCs w:val="28"/>
        </w:rPr>
        <w:t> </w:t>
      </w:r>
      <w:proofErr w:type="gramStart"/>
      <w:r w:rsidR="009E79F3" w:rsidRPr="00622129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="009E79F3" w:rsidRPr="00622129">
        <w:rPr>
          <w:color w:val="111111"/>
          <w:sz w:val="28"/>
          <w:szCs w:val="28"/>
        </w:rPr>
        <w:t> :</w:t>
      </w:r>
      <w:proofErr w:type="gramEnd"/>
    </w:p>
    <w:p w14:paraId="2E0F3A42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Формирование у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622129">
        <w:rPr>
          <w:b/>
          <w:bCs/>
          <w:color w:val="111111"/>
          <w:sz w:val="28"/>
          <w:szCs w:val="28"/>
        </w:rPr>
        <w:t> </w:t>
      </w:r>
      <w:r w:rsidRPr="00622129">
        <w:rPr>
          <w:color w:val="111111"/>
          <w:sz w:val="28"/>
          <w:szCs w:val="28"/>
          <w:bdr w:val="none" w:sz="0" w:space="0" w:color="auto" w:frame="1"/>
        </w:rPr>
        <w:t>социально-нравственных качеств через организацию разных видов деятельности</w:t>
      </w:r>
      <w:r w:rsidRPr="00622129">
        <w:rPr>
          <w:color w:val="111111"/>
          <w:sz w:val="28"/>
          <w:szCs w:val="28"/>
        </w:rPr>
        <w:t>: игровой, познавательной, продуктивной;</w:t>
      </w:r>
    </w:p>
    <w:p w14:paraId="193AC2A2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Овладение детьми игровыми действиями, отражающие известные им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жизненные ситуации</w:t>
      </w:r>
      <w:r w:rsidRPr="00622129">
        <w:rPr>
          <w:b/>
          <w:bCs/>
          <w:color w:val="111111"/>
          <w:sz w:val="28"/>
          <w:szCs w:val="28"/>
        </w:rPr>
        <w:t>.</w:t>
      </w:r>
    </w:p>
    <w:p w14:paraId="7E496D5B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Формировать бережное отношение к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игрушкам</w:t>
      </w:r>
      <w:r w:rsidRPr="00622129">
        <w:rPr>
          <w:color w:val="111111"/>
          <w:sz w:val="28"/>
          <w:szCs w:val="28"/>
        </w:rPr>
        <w:t>, взаимодействие с ними.</w:t>
      </w:r>
    </w:p>
    <w:p w14:paraId="61F53837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Способствовать накоплению опыта доброжелательных отношение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 и взрослых</w:t>
      </w:r>
      <w:r w:rsidRPr="00622129">
        <w:rPr>
          <w:color w:val="111111"/>
          <w:sz w:val="28"/>
          <w:szCs w:val="28"/>
        </w:rPr>
        <w:t>, умения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играть вместе</w:t>
      </w:r>
      <w:r w:rsidRPr="00622129">
        <w:rPr>
          <w:b/>
          <w:bCs/>
          <w:color w:val="111111"/>
          <w:sz w:val="28"/>
          <w:szCs w:val="28"/>
        </w:rPr>
        <w:t>.</w:t>
      </w:r>
    </w:p>
    <w:p w14:paraId="177A6F13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</w:rPr>
        <w:t>Задачи</w:t>
      </w:r>
      <w:r w:rsidRPr="00622129">
        <w:rPr>
          <w:color w:val="111111"/>
          <w:sz w:val="28"/>
          <w:szCs w:val="28"/>
        </w:rPr>
        <w:t> </w:t>
      </w:r>
      <w:proofErr w:type="gramStart"/>
      <w:r w:rsidRPr="00622129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622129">
        <w:rPr>
          <w:color w:val="111111"/>
          <w:sz w:val="28"/>
          <w:szCs w:val="28"/>
        </w:rPr>
        <w:t> :</w:t>
      </w:r>
      <w:proofErr w:type="gramEnd"/>
    </w:p>
    <w:p w14:paraId="4F03DE41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Продолжать развивать игровые, познавательные, сенсорные, речевые способности, учитывая индивидуальные и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возрастные особенности ребёнка</w:t>
      </w:r>
      <w:r w:rsidRPr="00622129">
        <w:rPr>
          <w:b/>
          <w:bCs/>
          <w:color w:val="111111"/>
          <w:sz w:val="28"/>
          <w:szCs w:val="28"/>
        </w:rPr>
        <w:t>;</w:t>
      </w:r>
    </w:p>
    <w:p w14:paraId="62723FD9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Формировать у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622129">
        <w:rPr>
          <w:b/>
          <w:bCs/>
          <w:color w:val="111111"/>
          <w:sz w:val="28"/>
          <w:szCs w:val="28"/>
        </w:rPr>
        <w:t> </w:t>
      </w:r>
      <w:r w:rsidRPr="00622129">
        <w:rPr>
          <w:color w:val="111111"/>
          <w:sz w:val="28"/>
          <w:szCs w:val="28"/>
        </w:rPr>
        <w:t>эмоционально-эстетическое и бережное отношение к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игрушкам</w:t>
      </w:r>
      <w:r w:rsidRPr="00622129">
        <w:rPr>
          <w:b/>
          <w:bCs/>
          <w:color w:val="111111"/>
          <w:sz w:val="28"/>
          <w:szCs w:val="28"/>
        </w:rPr>
        <w:t>;</w:t>
      </w:r>
    </w:p>
    <w:p w14:paraId="540858AC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Развивать общения и взаимодействия ребёнка со сверстниками и взрослым.</w:t>
      </w:r>
    </w:p>
    <w:p w14:paraId="5F3EAD74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</w:rPr>
        <w:t>Участники </w:t>
      </w:r>
      <w:proofErr w:type="gramStart"/>
      <w:r w:rsidRPr="00622129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622129">
        <w:rPr>
          <w:b/>
          <w:bCs/>
          <w:color w:val="111111"/>
          <w:sz w:val="28"/>
          <w:szCs w:val="28"/>
        </w:rPr>
        <w:t> </w:t>
      </w:r>
      <w:r w:rsidRPr="00622129">
        <w:rPr>
          <w:color w:val="111111"/>
          <w:sz w:val="28"/>
          <w:szCs w:val="28"/>
        </w:rPr>
        <w:t>:</w:t>
      </w:r>
      <w:proofErr w:type="gramEnd"/>
      <w:r w:rsidRPr="00622129">
        <w:rPr>
          <w:color w:val="111111"/>
          <w:sz w:val="28"/>
          <w:szCs w:val="28"/>
        </w:rPr>
        <w:t xml:space="preserve"> дети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группы раннего возраста</w:t>
      </w:r>
      <w:r w:rsidRPr="00622129">
        <w:rPr>
          <w:color w:val="111111"/>
          <w:sz w:val="28"/>
          <w:szCs w:val="28"/>
        </w:rPr>
        <w:t>, воспитатели, родители.</w:t>
      </w:r>
    </w:p>
    <w:p w14:paraId="0291155C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</w:rPr>
        <w:t>Тип </w:t>
      </w:r>
      <w:proofErr w:type="gramStart"/>
      <w:r w:rsidRPr="00622129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622129">
        <w:rPr>
          <w:color w:val="111111"/>
          <w:sz w:val="28"/>
          <w:szCs w:val="28"/>
        </w:rPr>
        <w:t> :</w:t>
      </w:r>
      <w:proofErr w:type="gramEnd"/>
      <w:r w:rsidRPr="00622129">
        <w:rPr>
          <w:color w:val="111111"/>
          <w:sz w:val="28"/>
          <w:szCs w:val="28"/>
        </w:rPr>
        <w:t xml:space="preserve"> средней продолжительности, с последующим использованием материалов.</w:t>
      </w:r>
    </w:p>
    <w:p w14:paraId="12ED1236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Планируемый результат </w:t>
      </w:r>
      <w:proofErr w:type="gramStart"/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проекта</w:t>
      </w:r>
      <w:r w:rsidRPr="00622129">
        <w:rPr>
          <w:b/>
          <w:bCs/>
          <w:color w:val="111111"/>
          <w:sz w:val="28"/>
          <w:szCs w:val="28"/>
        </w:rPr>
        <w:t> :</w:t>
      </w:r>
      <w:proofErr w:type="gramEnd"/>
    </w:p>
    <w:p w14:paraId="2BE06668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пополнить представление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 об игрушках</w:t>
      </w:r>
      <w:r w:rsidRPr="00622129">
        <w:rPr>
          <w:b/>
          <w:bCs/>
          <w:color w:val="111111"/>
          <w:sz w:val="28"/>
          <w:szCs w:val="28"/>
        </w:rPr>
        <w:t>,</w:t>
      </w:r>
    </w:p>
    <w:p w14:paraId="5AC56485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проявлять интерес и желание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играть с игрушками</w:t>
      </w:r>
      <w:r w:rsidRPr="00622129">
        <w:rPr>
          <w:color w:val="111111"/>
          <w:sz w:val="28"/>
          <w:szCs w:val="28"/>
        </w:rPr>
        <w:t>,</w:t>
      </w:r>
    </w:p>
    <w:p w14:paraId="61AE19C2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развивать речевую активность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622129">
        <w:rPr>
          <w:color w:val="111111"/>
          <w:sz w:val="28"/>
          <w:szCs w:val="28"/>
        </w:rPr>
        <w:t>,</w:t>
      </w:r>
    </w:p>
    <w:p w14:paraId="6F1F0057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научить включать в сюжет игры различные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игрушки</w:t>
      </w:r>
      <w:r w:rsidRPr="00622129">
        <w:rPr>
          <w:color w:val="111111"/>
          <w:sz w:val="28"/>
          <w:szCs w:val="28"/>
        </w:rPr>
        <w:t> и пытаться осуществить ролевой диалог,</w:t>
      </w:r>
    </w:p>
    <w:p w14:paraId="135CF3C8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научить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622129">
        <w:rPr>
          <w:color w:val="111111"/>
          <w:sz w:val="28"/>
          <w:szCs w:val="28"/>
        </w:rPr>
        <w:t> бережнее относиться к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игрушкам</w:t>
      </w:r>
      <w:r w:rsidRPr="00622129">
        <w:rPr>
          <w:color w:val="111111"/>
          <w:sz w:val="28"/>
          <w:szCs w:val="28"/>
        </w:rPr>
        <w:t>,</w:t>
      </w:r>
    </w:p>
    <w:p w14:paraId="700101F7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развить общение и взаимодействие ребёнка со сверстниками и взрослым,</w:t>
      </w:r>
    </w:p>
    <w:p w14:paraId="71B5576A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оформить выставку совместно с родителями “Любимая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игрушка”</w:t>
      </w:r>
      <w:r w:rsidRPr="00622129">
        <w:rPr>
          <w:b/>
          <w:bCs/>
          <w:color w:val="111111"/>
          <w:sz w:val="28"/>
          <w:szCs w:val="28"/>
        </w:rPr>
        <w:t>.</w:t>
      </w:r>
    </w:p>
    <w:p w14:paraId="54E772EB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Предлагаемые итоги проведения </w:t>
      </w:r>
      <w:proofErr w:type="gramStart"/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проекта</w:t>
      </w:r>
      <w:r w:rsidRPr="00622129">
        <w:rPr>
          <w:b/>
          <w:bCs/>
          <w:color w:val="111111"/>
          <w:sz w:val="28"/>
          <w:szCs w:val="28"/>
        </w:rPr>
        <w:t> :</w:t>
      </w:r>
      <w:proofErr w:type="gramEnd"/>
    </w:p>
    <w:p w14:paraId="4E30937D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Активизировать словарь </w:t>
      </w:r>
      <w:proofErr w:type="gramStart"/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622129">
        <w:rPr>
          <w:b/>
          <w:bCs/>
          <w:color w:val="111111"/>
          <w:sz w:val="28"/>
          <w:szCs w:val="28"/>
        </w:rPr>
        <w:t> :</w:t>
      </w:r>
      <w:proofErr w:type="gramEnd"/>
      <w:r w:rsidRPr="00622129">
        <w:rPr>
          <w:b/>
          <w:bCs/>
          <w:color w:val="111111"/>
          <w:sz w:val="28"/>
          <w:szCs w:val="28"/>
        </w:rPr>
        <w:t>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играть вместе</w:t>
      </w:r>
      <w:r w:rsidRPr="00622129">
        <w:rPr>
          <w:b/>
          <w:bCs/>
          <w:color w:val="111111"/>
          <w:sz w:val="28"/>
          <w:szCs w:val="28"/>
        </w:rPr>
        <w:t>,</w:t>
      </w:r>
      <w:r w:rsidRPr="00622129">
        <w:rPr>
          <w:color w:val="111111"/>
          <w:sz w:val="28"/>
          <w:szCs w:val="28"/>
        </w:rPr>
        <w:t xml:space="preserve"> любимая</w:t>
      </w:r>
      <w:r w:rsidRPr="00622129">
        <w:rPr>
          <w:b/>
          <w:bCs/>
          <w:color w:val="111111"/>
          <w:sz w:val="28"/>
          <w:szCs w:val="28"/>
        </w:rPr>
        <w:t>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игрушка</w:t>
      </w:r>
      <w:r w:rsidRPr="00622129">
        <w:rPr>
          <w:b/>
          <w:bCs/>
          <w:color w:val="111111"/>
          <w:sz w:val="28"/>
          <w:szCs w:val="28"/>
        </w:rPr>
        <w:t>.</w:t>
      </w:r>
    </w:p>
    <w:p w14:paraId="3896EE63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Научиться бережно относиться к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играм</w:t>
      </w:r>
      <w:r w:rsidRPr="00622129">
        <w:rPr>
          <w:b/>
          <w:bCs/>
          <w:color w:val="111111"/>
          <w:sz w:val="28"/>
          <w:szCs w:val="28"/>
        </w:rPr>
        <w:t>,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игрушкам</w:t>
      </w:r>
      <w:r w:rsidRPr="00622129">
        <w:rPr>
          <w:b/>
          <w:bCs/>
          <w:color w:val="111111"/>
          <w:sz w:val="28"/>
          <w:szCs w:val="28"/>
        </w:rPr>
        <w:t>.</w:t>
      </w:r>
    </w:p>
    <w:p w14:paraId="11442CDA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Умение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играть дружно</w:t>
      </w:r>
      <w:r w:rsidRPr="00622129">
        <w:rPr>
          <w:color w:val="111111"/>
          <w:sz w:val="28"/>
          <w:szCs w:val="28"/>
        </w:rPr>
        <w:t>, не ссориться, развить общение и взаимодействие ребёнка со сверстниками и взрослым,</w:t>
      </w:r>
    </w:p>
    <w:p w14:paraId="7F795559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</w:rPr>
        <w:t>• Итоговый продукт</w:t>
      </w:r>
      <w:r w:rsidRPr="00622129">
        <w:rPr>
          <w:color w:val="111111"/>
          <w:sz w:val="28"/>
          <w:szCs w:val="28"/>
        </w:rPr>
        <w:t> </w:t>
      </w:r>
      <w:proofErr w:type="gramStart"/>
      <w:r w:rsidRPr="00622129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622129">
        <w:rPr>
          <w:color w:val="111111"/>
          <w:sz w:val="28"/>
          <w:szCs w:val="28"/>
        </w:rPr>
        <w:t> :</w:t>
      </w:r>
      <w:proofErr w:type="gramEnd"/>
      <w:r w:rsidRPr="00622129">
        <w:rPr>
          <w:color w:val="111111"/>
          <w:sz w:val="28"/>
          <w:szCs w:val="28"/>
        </w:rPr>
        <w:t xml:space="preserve"> выставка “Любимая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игрушка”</w:t>
      </w:r>
    </w:p>
    <w:p w14:paraId="746B137A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</w:rPr>
      </w:pPr>
    </w:p>
    <w:p w14:paraId="02577C82" w14:textId="77777777" w:rsidR="00622129" w:rsidRDefault="00622129" w:rsidP="009E79F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</w:rPr>
      </w:pPr>
    </w:p>
    <w:p w14:paraId="2F810AB4" w14:textId="77777777" w:rsidR="00622129" w:rsidRDefault="00622129" w:rsidP="009E79F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</w:rPr>
      </w:pPr>
    </w:p>
    <w:p w14:paraId="64C0D613" w14:textId="77777777" w:rsidR="00622129" w:rsidRDefault="00622129" w:rsidP="009E79F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</w:rPr>
      </w:pPr>
    </w:p>
    <w:p w14:paraId="6AA018CF" w14:textId="77777777" w:rsidR="00622129" w:rsidRDefault="00622129" w:rsidP="009E79F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</w:rPr>
      </w:pPr>
    </w:p>
    <w:p w14:paraId="535CF46F" w14:textId="77777777" w:rsidR="00622129" w:rsidRDefault="00622129" w:rsidP="009E79F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</w:rPr>
      </w:pPr>
    </w:p>
    <w:p w14:paraId="78A95663" w14:textId="77777777" w:rsidR="00622129" w:rsidRDefault="00622129" w:rsidP="009E79F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</w:rPr>
      </w:pPr>
    </w:p>
    <w:p w14:paraId="6CCC3356" w14:textId="7527E49B" w:rsidR="009E79F3" w:rsidRPr="00622129" w:rsidRDefault="006718B3" w:rsidP="009E79F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F7A822C" wp14:editId="19B564C0">
            <wp:simplePos x="0" y="0"/>
            <wp:positionH relativeFrom="column">
              <wp:posOffset>-1108710</wp:posOffset>
            </wp:positionH>
            <wp:positionV relativeFrom="paragraph">
              <wp:posOffset>-729615</wp:posOffset>
            </wp:positionV>
            <wp:extent cx="7549859" cy="11008025"/>
            <wp:effectExtent l="0" t="0" r="0" b="3175"/>
            <wp:wrapNone/>
            <wp:docPr id="4" name="Рисунок 4" descr="Шаблоны для проекта &amp;quot;Тайна имени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аблоны для проекта &amp;quot;Тайна имени&amp;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859" cy="110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2129">
        <w:rPr>
          <w:b/>
          <w:bCs/>
          <w:color w:val="111111"/>
          <w:sz w:val="28"/>
          <w:szCs w:val="28"/>
        </w:rPr>
        <w:t xml:space="preserve"> </w:t>
      </w:r>
      <w:r w:rsidR="009E79F3" w:rsidRPr="00622129">
        <w:rPr>
          <w:b/>
          <w:bCs/>
          <w:color w:val="111111"/>
          <w:sz w:val="28"/>
          <w:szCs w:val="28"/>
        </w:rPr>
        <w:t>ПЛАН РАБОТЫ НАД </w:t>
      </w:r>
      <w:r w:rsidR="009E79F3" w:rsidRPr="00622129">
        <w:rPr>
          <w:rStyle w:val="a4"/>
          <w:color w:val="111111"/>
          <w:sz w:val="28"/>
          <w:szCs w:val="28"/>
          <w:bdr w:val="none" w:sz="0" w:space="0" w:color="auto" w:frame="1"/>
        </w:rPr>
        <w:t>ПРОЕКТОМ</w:t>
      </w:r>
      <w:r w:rsidR="009E79F3" w:rsidRPr="00622129">
        <w:rPr>
          <w:color w:val="111111"/>
          <w:sz w:val="28"/>
          <w:szCs w:val="28"/>
        </w:rPr>
        <w:t>.</w:t>
      </w:r>
    </w:p>
    <w:p w14:paraId="70DA5BC2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</w:rPr>
        <w:t>1 этап – подготовительный.</w:t>
      </w:r>
    </w:p>
    <w:p w14:paraId="03FF0283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>Деятельность педагога</w:t>
      </w:r>
      <w:r w:rsidRPr="00622129">
        <w:rPr>
          <w:b/>
          <w:bCs/>
          <w:color w:val="111111"/>
          <w:sz w:val="28"/>
          <w:szCs w:val="28"/>
        </w:rPr>
        <w:t>:</w:t>
      </w:r>
    </w:p>
    <w:p w14:paraId="691017C1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Изучает методическую литературу по теме.</w:t>
      </w:r>
    </w:p>
    <w:p w14:paraId="296C41D9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Определяет цели и задачи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проекта</w:t>
      </w:r>
      <w:r w:rsidRPr="00622129">
        <w:rPr>
          <w:b/>
          <w:bCs/>
          <w:color w:val="111111"/>
          <w:sz w:val="28"/>
          <w:szCs w:val="28"/>
        </w:rPr>
        <w:t>.</w:t>
      </w:r>
    </w:p>
    <w:p w14:paraId="3926E98A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Наблюдает за детьми.</w:t>
      </w:r>
    </w:p>
    <w:p w14:paraId="24DA2674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Подбирает игры, литературу, иллюстрации, </w:t>
      </w:r>
      <w:r w:rsidRPr="00622129">
        <w:rPr>
          <w:rStyle w:val="a4"/>
          <w:color w:val="111111"/>
          <w:sz w:val="28"/>
          <w:szCs w:val="28"/>
          <w:bdr w:val="none" w:sz="0" w:space="0" w:color="auto" w:frame="1"/>
        </w:rPr>
        <w:t>игрушки</w:t>
      </w:r>
      <w:r w:rsidRPr="00622129">
        <w:rPr>
          <w:color w:val="111111"/>
          <w:sz w:val="28"/>
          <w:szCs w:val="28"/>
        </w:rPr>
        <w:t>.</w:t>
      </w:r>
    </w:p>
    <w:p w14:paraId="60020961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Организует разные виды игр для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622129">
        <w:rPr>
          <w:b/>
          <w:bCs/>
          <w:color w:val="111111"/>
          <w:sz w:val="28"/>
          <w:szCs w:val="28"/>
        </w:rPr>
        <w:t>.</w:t>
      </w:r>
    </w:p>
    <w:p w14:paraId="492EB4E4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Деятельность </w:t>
      </w:r>
      <w:proofErr w:type="gramStart"/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622129">
        <w:rPr>
          <w:b/>
          <w:bCs/>
          <w:color w:val="111111"/>
          <w:sz w:val="28"/>
          <w:szCs w:val="28"/>
        </w:rPr>
        <w:t> :</w:t>
      </w:r>
      <w:proofErr w:type="gramEnd"/>
    </w:p>
    <w:p w14:paraId="1FDE62D3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Самостоятельная деятельность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 с разнообразными игрушками</w:t>
      </w:r>
      <w:r w:rsidRPr="00622129">
        <w:rPr>
          <w:b/>
          <w:bCs/>
          <w:color w:val="111111"/>
          <w:sz w:val="28"/>
          <w:szCs w:val="28"/>
        </w:rPr>
        <w:t>.</w:t>
      </w:r>
    </w:p>
    <w:p w14:paraId="318203E2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Рассматривают иллюстрации, рассматривание картины “Дети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играют”</w:t>
      </w:r>
      <w:r w:rsidRPr="00622129">
        <w:rPr>
          <w:b/>
          <w:bCs/>
          <w:color w:val="111111"/>
          <w:sz w:val="28"/>
          <w:szCs w:val="28"/>
        </w:rPr>
        <w:t>.</w:t>
      </w:r>
    </w:p>
    <w:p w14:paraId="63DBB6A9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Рассматривают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игрушки</w:t>
      </w:r>
      <w:r w:rsidRPr="00622129">
        <w:rPr>
          <w:b/>
          <w:bCs/>
          <w:color w:val="111111"/>
          <w:sz w:val="28"/>
          <w:szCs w:val="28"/>
        </w:rPr>
        <w:t>.</w:t>
      </w:r>
    </w:p>
    <w:p w14:paraId="3CD3D304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14:paraId="7EFB6F1F" w14:textId="4AD73332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>Деятельность родителей</w:t>
      </w:r>
      <w:r w:rsidRPr="00622129">
        <w:rPr>
          <w:color w:val="111111"/>
          <w:sz w:val="28"/>
          <w:szCs w:val="28"/>
        </w:rPr>
        <w:t>:</w:t>
      </w:r>
    </w:p>
    <w:p w14:paraId="0EE2F086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Наблюдают за детьми.</w:t>
      </w:r>
    </w:p>
    <w:p w14:paraId="33320CB0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Помощь в пополнении игровых уголков атрибутами</w:t>
      </w:r>
    </w:p>
    <w:p w14:paraId="221D84C5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</w:rPr>
        <w:t>2 этап – </w:t>
      </w:r>
      <w:r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>формирующий</w:t>
      </w:r>
      <w:r w:rsidRPr="00622129">
        <w:rPr>
          <w:b/>
          <w:bCs/>
          <w:color w:val="111111"/>
          <w:sz w:val="28"/>
          <w:szCs w:val="28"/>
        </w:rPr>
        <w:t>:</w:t>
      </w:r>
    </w:p>
    <w:p w14:paraId="617B4252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>Деятельность воспитателя</w:t>
      </w:r>
      <w:r w:rsidRPr="00622129">
        <w:rPr>
          <w:b/>
          <w:bCs/>
          <w:color w:val="111111"/>
          <w:sz w:val="28"/>
          <w:szCs w:val="28"/>
        </w:rPr>
        <w:t>:</w:t>
      </w:r>
    </w:p>
    <w:p w14:paraId="50AC2BF0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Организует беседы, развивающие игры, наблюдения.</w:t>
      </w:r>
    </w:p>
    <w:p w14:paraId="781E8275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Чтение художественной литературы </w:t>
      </w:r>
      <w:r w:rsidRPr="00622129">
        <w:rPr>
          <w:color w:val="111111"/>
          <w:sz w:val="28"/>
          <w:szCs w:val="28"/>
          <w:bdr w:val="none" w:sz="0" w:space="0" w:color="auto" w:frame="1"/>
        </w:rPr>
        <w:t>(стихов, потешек, песенок)</w:t>
      </w:r>
      <w:r w:rsidRPr="00622129">
        <w:rPr>
          <w:color w:val="111111"/>
          <w:sz w:val="28"/>
          <w:szCs w:val="28"/>
        </w:rPr>
        <w:t>.</w:t>
      </w:r>
    </w:p>
    <w:p w14:paraId="457FAE67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Оказывает помощь при реализации деятельности.</w:t>
      </w:r>
    </w:p>
    <w:p w14:paraId="4E526E79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Пополнение предметно – развивающей среды </w:t>
      </w:r>
      <w:r w:rsidRPr="00622129">
        <w:rPr>
          <w:rStyle w:val="a4"/>
          <w:color w:val="111111"/>
          <w:sz w:val="28"/>
          <w:szCs w:val="28"/>
          <w:bdr w:val="none" w:sz="0" w:space="0" w:color="auto" w:frame="1"/>
        </w:rPr>
        <w:t>группы</w:t>
      </w:r>
      <w:r w:rsidRPr="00622129">
        <w:rPr>
          <w:color w:val="111111"/>
          <w:sz w:val="28"/>
          <w:szCs w:val="28"/>
        </w:rPr>
        <w:t>.</w:t>
      </w:r>
    </w:p>
    <w:p w14:paraId="4B64F59E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Подбор </w:t>
      </w:r>
      <w:r w:rsidRPr="00622129">
        <w:rPr>
          <w:rStyle w:val="a4"/>
          <w:color w:val="111111"/>
          <w:sz w:val="28"/>
          <w:szCs w:val="28"/>
          <w:bdr w:val="none" w:sz="0" w:space="0" w:color="auto" w:frame="1"/>
        </w:rPr>
        <w:t>игрушек</w:t>
      </w:r>
      <w:r w:rsidRPr="00622129">
        <w:rPr>
          <w:color w:val="111111"/>
          <w:sz w:val="28"/>
          <w:szCs w:val="28"/>
        </w:rPr>
        <w:t> для беседы “Какие бывают </w:t>
      </w:r>
      <w:r w:rsidRPr="00622129">
        <w:rPr>
          <w:rStyle w:val="a4"/>
          <w:color w:val="111111"/>
          <w:sz w:val="28"/>
          <w:szCs w:val="28"/>
          <w:bdr w:val="none" w:sz="0" w:space="0" w:color="auto" w:frame="1"/>
        </w:rPr>
        <w:t>игрушки”</w:t>
      </w:r>
      <w:r w:rsidRPr="00622129">
        <w:rPr>
          <w:color w:val="111111"/>
          <w:sz w:val="28"/>
          <w:szCs w:val="28"/>
        </w:rPr>
        <w:t>.</w:t>
      </w:r>
    </w:p>
    <w:p w14:paraId="7B2F8A2F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Деятельность </w:t>
      </w:r>
      <w:proofErr w:type="gramStart"/>
      <w:r w:rsidRPr="00622129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622129">
        <w:rPr>
          <w:color w:val="111111"/>
          <w:sz w:val="28"/>
          <w:szCs w:val="28"/>
        </w:rPr>
        <w:t> :</w:t>
      </w:r>
      <w:proofErr w:type="gramEnd"/>
    </w:p>
    <w:p w14:paraId="69D51A78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 </w:t>
      </w:r>
      <w:r w:rsidRPr="00622129">
        <w:rPr>
          <w:rStyle w:val="a4"/>
          <w:color w:val="111111"/>
          <w:sz w:val="28"/>
          <w:szCs w:val="28"/>
          <w:bdr w:val="none" w:sz="0" w:space="0" w:color="auto" w:frame="1"/>
        </w:rPr>
        <w:t>Играют с игрушками</w:t>
      </w:r>
      <w:r w:rsidRPr="00622129">
        <w:rPr>
          <w:color w:val="111111"/>
          <w:sz w:val="28"/>
          <w:szCs w:val="28"/>
        </w:rPr>
        <w:t>.</w:t>
      </w:r>
    </w:p>
    <w:p w14:paraId="2F654EED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С помощью воспитателя выбирают </w:t>
      </w:r>
      <w:r w:rsidRPr="00622129">
        <w:rPr>
          <w:rStyle w:val="a4"/>
          <w:color w:val="111111"/>
          <w:sz w:val="28"/>
          <w:szCs w:val="28"/>
          <w:bdr w:val="none" w:sz="0" w:space="0" w:color="auto" w:frame="1"/>
        </w:rPr>
        <w:t>игрушки для игры</w:t>
      </w:r>
      <w:r w:rsidRPr="00622129">
        <w:rPr>
          <w:color w:val="111111"/>
          <w:sz w:val="28"/>
          <w:szCs w:val="28"/>
        </w:rPr>
        <w:t>.</w:t>
      </w:r>
    </w:p>
    <w:p w14:paraId="5C91B210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Рассматривают иллюстрации, книги, </w:t>
      </w:r>
      <w:r w:rsidRPr="00622129">
        <w:rPr>
          <w:rStyle w:val="a4"/>
          <w:color w:val="111111"/>
          <w:sz w:val="28"/>
          <w:szCs w:val="28"/>
          <w:bdr w:val="none" w:sz="0" w:space="0" w:color="auto" w:frame="1"/>
        </w:rPr>
        <w:t>игрушки</w:t>
      </w:r>
      <w:r w:rsidRPr="00622129">
        <w:rPr>
          <w:color w:val="111111"/>
          <w:sz w:val="28"/>
          <w:szCs w:val="28"/>
        </w:rPr>
        <w:t>.</w:t>
      </w:r>
    </w:p>
    <w:p w14:paraId="5C68F317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Повторяют за воспитателем действия, слова и фразы стихотворений.</w:t>
      </w:r>
    </w:p>
    <w:p w14:paraId="4142AD0C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>Деятельность родителей</w:t>
      </w:r>
      <w:r w:rsidRPr="00622129">
        <w:rPr>
          <w:b/>
          <w:bCs/>
          <w:color w:val="111111"/>
          <w:sz w:val="28"/>
          <w:szCs w:val="28"/>
        </w:rPr>
        <w:t>:</w:t>
      </w:r>
    </w:p>
    <w:p w14:paraId="35F56A38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 </w:t>
      </w:r>
      <w:r w:rsidRPr="00622129">
        <w:rPr>
          <w:color w:val="111111"/>
          <w:sz w:val="28"/>
          <w:szCs w:val="28"/>
          <w:bdr w:val="none" w:sz="0" w:space="0" w:color="auto" w:frame="1"/>
        </w:rPr>
        <w:t>Подготовка памятки</w:t>
      </w:r>
      <w:r w:rsidRPr="00622129">
        <w:rPr>
          <w:color w:val="111111"/>
          <w:sz w:val="28"/>
          <w:szCs w:val="28"/>
        </w:rPr>
        <w:t>: “ЧТО ДЕЛАТЬ, ЕСЛИ РЕБЕНОК НЕ ХОЧЕТ УБИРАТЬ ЗА СОБОЙ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ИГРУШКИ</w:t>
      </w:r>
      <w:r w:rsidRPr="00622129">
        <w:rPr>
          <w:color w:val="111111"/>
          <w:sz w:val="28"/>
          <w:szCs w:val="28"/>
        </w:rPr>
        <w:t>?</w:t>
      </w:r>
    </w:p>
    <w:p w14:paraId="22F8BD6A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 </w:t>
      </w:r>
      <w:r w:rsidRPr="00622129">
        <w:rPr>
          <w:color w:val="111111"/>
          <w:sz w:val="28"/>
          <w:szCs w:val="28"/>
          <w:bdr w:val="none" w:sz="0" w:space="0" w:color="auto" w:frame="1"/>
        </w:rPr>
        <w:t>Подготовка буклет</w:t>
      </w:r>
      <w:r w:rsidRPr="00622129">
        <w:rPr>
          <w:color w:val="111111"/>
          <w:sz w:val="28"/>
          <w:szCs w:val="28"/>
        </w:rPr>
        <w:t>: “В какие игры можно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играть с ребёнком</w:t>
      </w:r>
      <w:r w:rsidRPr="00622129">
        <w:rPr>
          <w:color w:val="111111"/>
          <w:sz w:val="28"/>
          <w:szCs w:val="28"/>
        </w:rPr>
        <w:t>, не отвлекаясь от повседневных дел?”, “Развитие мелкой моторики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 2-3 года”</w:t>
      </w:r>
      <w:r w:rsidRPr="00622129">
        <w:rPr>
          <w:b/>
          <w:bCs/>
          <w:color w:val="111111"/>
          <w:sz w:val="28"/>
          <w:szCs w:val="28"/>
        </w:rPr>
        <w:t>.</w:t>
      </w:r>
    </w:p>
    <w:p w14:paraId="3B874188" w14:textId="562D6936" w:rsidR="009E79F3" w:rsidRPr="006718B3" w:rsidRDefault="006718B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CB2A8EB" wp14:editId="62AF1B82">
            <wp:simplePos x="0" y="0"/>
            <wp:positionH relativeFrom="column">
              <wp:posOffset>-1069975</wp:posOffset>
            </wp:positionH>
            <wp:positionV relativeFrom="paragraph">
              <wp:posOffset>-724535</wp:posOffset>
            </wp:positionV>
            <wp:extent cx="7531100" cy="10980674"/>
            <wp:effectExtent l="0" t="0" r="0" b="0"/>
            <wp:wrapNone/>
            <wp:docPr id="5" name="Рисунок 5" descr="Шаблоны для проекта &amp;quot;Тайна имени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Шаблоны для проекта &amp;quot;Тайна имени&amp;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0" cy="1098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18B3">
        <w:rPr>
          <w:b/>
          <w:bCs/>
          <w:color w:val="111111"/>
          <w:sz w:val="28"/>
          <w:szCs w:val="28"/>
        </w:rPr>
        <w:t xml:space="preserve"> </w:t>
      </w:r>
      <w:r w:rsidR="009E79F3" w:rsidRPr="006718B3">
        <w:rPr>
          <w:b/>
          <w:bCs/>
          <w:color w:val="111111"/>
          <w:sz w:val="28"/>
          <w:szCs w:val="28"/>
        </w:rPr>
        <w:t>3 этап – итоговый.</w:t>
      </w:r>
    </w:p>
    <w:p w14:paraId="4EE9D6D2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>Деятельность воспитателя</w:t>
      </w:r>
      <w:r w:rsidRPr="00622129">
        <w:rPr>
          <w:b/>
          <w:bCs/>
          <w:color w:val="111111"/>
          <w:sz w:val="28"/>
          <w:szCs w:val="28"/>
        </w:rPr>
        <w:t>:</w:t>
      </w:r>
    </w:p>
    <w:p w14:paraId="7BE31D03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Пополняет развивающую среду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группы</w:t>
      </w:r>
      <w:r w:rsidRPr="00622129">
        <w:rPr>
          <w:b/>
          <w:bCs/>
          <w:color w:val="111111"/>
          <w:sz w:val="28"/>
          <w:szCs w:val="28"/>
        </w:rPr>
        <w:t>.</w:t>
      </w:r>
    </w:p>
    <w:p w14:paraId="52DCFD6A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Пополнение методической литературы.</w:t>
      </w:r>
    </w:p>
    <w:p w14:paraId="02F2B922" w14:textId="590A53E6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</w:rPr>
        <w:t>Деятельность</w:t>
      </w:r>
      <w:r w:rsidRPr="00622129">
        <w:rPr>
          <w:color w:val="111111"/>
          <w:sz w:val="28"/>
          <w:szCs w:val="28"/>
        </w:rPr>
        <w:t> </w:t>
      </w:r>
      <w:proofErr w:type="gramStart"/>
      <w:r w:rsidRPr="00622129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622129">
        <w:rPr>
          <w:color w:val="111111"/>
          <w:sz w:val="28"/>
          <w:szCs w:val="28"/>
        </w:rPr>
        <w:t> :</w:t>
      </w:r>
      <w:proofErr w:type="gramEnd"/>
    </w:p>
    <w:p w14:paraId="7C4186A0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4B4F6DD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Активно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играют с игрушками</w:t>
      </w:r>
      <w:r w:rsidRPr="00622129">
        <w:rPr>
          <w:color w:val="111111"/>
          <w:sz w:val="28"/>
          <w:szCs w:val="28"/>
        </w:rPr>
        <w:t>.</w:t>
      </w:r>
    </w:p>
    <w:p w14:paraId="1D6F47E5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Повторяют слова стихотворений об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игрушках</w:t>
      </w:r>
      <w:r w:rsidRPr="00622129">
        <w:rPr>
          <w:b/>
          <w:bCs/>
          <w:color w:val="111111"/>
          <w:sz w:val="28"/>
          <w:szCs w:val="28"/>
        </w:rPr>
        <w:t>.</w:t>
      </w:r>
    </w:p>
    <w:p w14:paraId="5125CADF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С интересом наблюдают за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играми с игрушками других детей </w:t>
      </w:r>
      <w:r w:rsidRPr="00622129">
        <w:rPr>
          <w:color w:val="111111"/>
          <w:sz w:val="28"/>
          <w:szCs w:val="28"/>
          <w:bdr w:val="none" w:sz="0" w:space="0" w:color="auto" w:frame="1"/>
        </w:rPr>
        <w:t>(выставка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игрушек</w:t>
      </w:r>
      <w:r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>)</w:t>
      </w:r>
      <w:r w:rsidRPr="00622129">
        <w:rPr>
          <w:b/>
          <w:bCs/>
          <w:color w:val="111111"/>
          <w:sz w:val="28"/>
          <w:szCs w:val="28"/>
        </w:rPr>
        <w:t>.</w:t>
      </w:r>
    </w:p>
    <w:p w14:paraId="5FBC3C66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14:paraId="31E4AD12" w14:textId="5366042C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>Деятельность родителей</w:t>
      </w:r>
      <w:r w:rsidRPr="00622129">
        <w:rPr>
          <w:b/>
          <w:bCs/>
          <w:color w:val="111111"/>
          <w:sz w:val="28"/>
          <w:szCs w:val="28"/>
        </w:rPr>
        <w:t>:</w:t>
      </w:r>
    </w:p>
    <w:p w14:paraId="0BBAF423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</w:p>
    <w:p w14:paraId="2CD06022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• Повышение активности родителей в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жизни группы</w:t>
      </w:r>
      <w:r w:rsidRPr="00622129">
        <w:rPr>
          <w:b/>
          <w:bCs/>
          <w:color w:val="111111"/>
          <w:sz w:val="28"/>
          <w:szCs w:val="28"/>
        </w:rPr>
        <w:t>.</w:t>
      </w:r>
    </w:p>
    <w:p w14:paraId="5104D4F6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Вывод по окончании </w:t>
      </w:r>
      <w:proofErr w:type="gramStart"/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проекта</w:t>
      </w:r>
      <w:r w:rsidRPr="00622129">
        <w:rPr>
          <w:b/>
          <w:bCs/>
          <w:color w:val="111111"/>
          <w:sz w:val="28"/>
          <w:szCs w:val="28"/>
        </w:rPr>
        <w:t> :</w:t>
      </w:r>
      <w:proofErr w:type="gramEnd"/>
    </w:p>
    <w:p w14:paraId="416ACEB0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В ходе работы над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проектом</w:t>
      </w:r>
      <w:r w:rsidRPr="00622129">
        <w:rPr>
          <w:b/>
          <w:bCs/>
          <w:color w:val="111111"/>
          <w:sz w:val="28"/>
          <w:szCs w:val="28"/>
        </w:rPr>
        <w:t>,</w:t>
      </w:r>
      <w:r w:rsidRPr="00622129">
        <w:rPr>
          <w:color w:val="111111"/>
          <w:sz w:val="28"/>
          <w:szCs w:val="28"/>
        </w:rPr>
        <w:t xml:space="preserve"> дети пополнили свои знания об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игрушках</w:t>
      </w:r>
      <w:r w:rsidRPr="00622129">
        <w:rPr>
          <w:color w:val="111111"/>
          <w:sz w:val="28"/>
          <w:szCs w:val="28"/>
        </w:rPr>
        <w:t>. Во время самостоятельных игр в игровых уголках и в совместных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играх с педагогом</w:t>
      </w:r>
      <w:r w:rsidRPr="00622129">
        <w:rPr>
          <w:color w:val="111111"/>
          <w:sz w:val="28"/>
          <w:szCs w:val="28"/>
        </w:rPr>
        <w:t>, дети стали более внимательными и бережливыми по отношению к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игрушкам</w:t>
      </w:r>
      <w:r w:rsidRPr="00622129">
        <w:rPr>
          <w:b/>
          <w:bCs/>
          <w:color w:val="111111"/>
          <w:sz w:val="28"/>
          <w:szCs w:val="28"/>
        </w:rPr>
        <w:t>,</w:t>
      </w:r>
      <w:r w:rsidRPr="00622129">
        <w:rPr>
          <w:color w:val="111111"/>
          <w:sz w:val="28"/>
          <w:szCs w:val="28"/>
        </w:rPr>
        <w:t xml:space="preserve"> с удовольствием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играют друг с другом</w:t>
      </w:r>
      <w:r w:rsidRPr="00622129">
        <w:rPr>
          <w:b/>
          <w:bCs/>
          <w:color w:val="111111"/>
          <w:sz w:val="28"/>
          <w:szCs w:val="28"/>
        </w:rPr>
        <w:t>.</w:t>
      </w:r>
    </w:p>
    <w:p w14:paraId="3988104D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Родители активно помогали в работе над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проектом</w:t>
      </w:r>
      <w:r w:rsidRPr="00622129">
        <w:rPr>
          <w:b/>
          <w:bCs/>
          <w:color w:val="111111"/>
          <w:sz w:val="28"/>
          <w:szCs w:val="28"/>
        </w:rPr>
        <w:t>.</w:t>
      </w:r>
      <w:r w:rsidRPr="00622129">
        <w:rPr>
          <w:color w:val="111111"/>
          <w:sz w:val="28"/>
          <w:szCs w:val="28"/>
        </w:rPr>
        <w:t xml:space="preserve"> Я считаю, что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проект своей цели достиг</w:t>
      </w:r>
      <w:r w:rsidRPr="00622129">
        <w:rPr>
          <w:b/>
          <w:bCs/>
          <w:color w:val="111111"/>
          <w:sz w:val="28"/>
          <w:szCs w:val="28"/>
        </w:rPr>
        <w:t>.</w:t>
      </w:r>
    </w:p>
    <w:p w14:paraId="6535C7A8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</w:p>
    <w:p w14:paraId="33E63610" w14:textId="5B396773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622129">
        <w:rPr>
          <w:b/>
          <w:bCs/>
          <w:color w:val="111111"/>
          <w:sz w:val="28"/>
          <w:szCs w:val="28"/>
        </w:rPr>
        <w:t>Реализация </w:t>
      </w:r>
      <w:r w:rsidRPr="00622129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</w:p>
    <w:p w14:paraId="44428470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21B4C05B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  <w:bdr w:val="none" w:sz="0" w:space="0" w:color="auto" w:frame="1"/>
        </w:rPr>
        <w:t>«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Игрушки</w:t>
      </w:r>
      <w:r w:rsidRPr="00622129">
        <w:rPr>
          <w:color w:val="111111"/>
          <w:sz w:val="28"/>
          <w:szCs w:val="28"/>
          <w:bdr w:val="none" w:sz="0" w:space="0" w:color="auto" w:frame="1"/>
        </w:rPr>
        <w:t>.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Игра в жизни детей</w:t>
      </w:r>
      <w:r w:rsidRPr="00622129">
        <w:rPr>
          <w:color w:val="111111"/>
          <w:sz w:val="28"/>
          <w:szCs w:val="28"/>
          <w:bdr w:val="none" w:sz="0" w:space="0" w:color="auto" w:frame="1"/>
        </w:rPr>
        <w:t>»</w:t>
      </w:r>
    </w:p>
    <w:p w14:paraId="2E4433E8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во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первой группе раннего возраста</w:t>
      </w:r>
    </w:p>
    <w:p w14:paraId="098824C0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Игры с водой “Пускаем бумажные кораблики”.</w:t>
      </w:r>
    </w:p>
    <w:p w14:paraId="46F68895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С/ р. игры “Уложим куклу Таню спать”, “Семья/Дом”.</w:t>
      </w:r>
    </w:p>
    <w:p w14:paraId="7AE283C2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  <w:bdr w:val="none" w:sz="0" w:space="0" w:color="auto" w:frame="1"/>
        </w:rPr>
        <w:t>Настольные игры</w:t>
      </w:r>
      <w:r w:rsidRPr="00622129">
        <w:rPr>
          <w:color w:val="111111"/>
          <w:sz w:val="28"/>
          <w:szCs w:val="28"/>
        </w:rPr>
        <w:t>: “</w:t>
      </w:r>
      <w:proofErr w:type="spellStart"/>
      <w:r w:rsidRPr="00622129">
        <w:rPr>
          <w:color w:val="111111"/>
          <w:sz w:val="28"/>
          <w:szCs w:val="28"/>
        </w:rPr>
        <w:t>Мозайка</w:t>
      </w:r>
      <w:proofErr w:type="spellEnd"/>
      <w:r w:rsidRPr="00622129">
        <w:rPr>
          <w:color w:val="111111"/>
          <w:sz w:val="28"/>
          <w:szCs w:val="28"/>
        </w:rPr>
        <w:t xml:space="preserve">, шнуровки, </w:t>
      </w:r>
      <w:proofErr w:type="spellStart"/>
      <w:r w:rsidRPr="00622129">
        <w:rPr>
          <w:color w:val="111111"/>
          <w:sz w:val="28"/>
          <w:szCs w:val="28"/>
        </w:rPr>
        <w:t>пазлы</w:t>
      </w:r>
      <w:proofErr w:type="spellEnd"/>
      <w:r w:rsidRPr="00622129">
        <w:rPr>
          <w:color w:val="111111"/>
          <w:sz w:val="28"/>
          <w:szCs w:val="28"/>
        </w:rPr>
        <w:t>”</w:t>
      </w:r>
    </w:p>
    <w:p w14:paraId="5EE59C31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Рассматривание картины “Дети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играют</w:t>
      </w:r>
      <w:r w:rsidRPr="00622129">
        <w:rPr>
          <w:rStyle w:val="a4"/>
          <w:color w:val="111111"/>
          <w:sz w:val="28"/>
          <w:szCs w:val="28"/>
          <w:bdr w:val="none" w:sz="0" w:space="0" w:color="auto" w:frame="1"/>
        </w:rPr>
        <w:t>”</w:t>
      </w:r>
      <w:r w:rsidRPr="00622129">
        <w:rPr>
          <w:color w:val="111111"/>
          <w:sz w:val="28"/>
          <w:szCs w:val="28"/>
        </w:rPr>
        <w:t>.</w:t>
      </w:r>
    </w:p>
    <w:p w14:paraId="29A5E13D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Ситуативный разговор об </w:t>
      </w:r>
      <w:proofErr w:type="gramStart"/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игрушках</w:t>
      </w:r>
      <w:r w:rsidRPr="00622129">
        <w:rPr>
          <w:b/>
          <w:bCs/>
          <w:color w:val="111111"/>
          <w:sz w:val="28"/>
          <w:szCs w:val="28"/>
        </w:rPr>
        <w:t> </w:t>
      </w:r>
      <w:r w:rsidRPr="00622129">
        <w:rPr>
          <w:color w:val="111111"/>
          <w:sz w:val="28"/>
          <w:szCs w:val="28"/>
        </w:rPr>
        <w:t>:</w:t>
      </w:r>
      <w:proofErr w:type="gramEnd"/>
      <w:r w:rsidRPr="00622129">
        <w:rPr>
          <w:color w:val="111111"/>
          <w:sz w:val="28"/>
          <w:szCs w:val="28"/>
        </w:rPr>
        <w:t xml:space="preserve"> кукла, мишка, заяц, машинка, самолёт, и др. какими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игрушками чаще играют мальчики</w:t>
      </w:r>
      <w:r w:rsidRPr="00622129">
        <w:rPr>
          <w:color w:val="111111"/>
          <w:sz w:val="28"/>
          <w:szCs w:val="28"/>
        </w:rPr>
        <w:t>, а какими девочки</w:t>
      </w:r>
    </w:p>
    <w:p w14:paraId="5BBEA80A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Беседы на темы “Моя любимая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игрушка”</w:t>
      </w:r>
      <w:r w:rsidRPr="00622129">
        <w:rPr>
          <w:b/>
          <w:bCs/>
          <w:color w:val="111111"/>
          <w:sz w:val="28"/>
          <w:szCs w:val="28"/>
        </w:rPr>
        <w:t>,</w:t>
      </w:r>
      <w:r w:rsidRPr="00622129">
        <w:rPr>
          <w:color w:val="111111"/>
          <w:sz w:val="28"/>
          <w:szCs w:val="28"/>
        </w:rPr>
        <w:t xml:space="preserve"> “Какие бывают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игрушки</w:t>
      </w:r>
      <w:r w:rsidRPr="00622129">
        <w:rPr>
          <w:color w:val="111111"/>
          <w:sz w:val="28"/>
          <w:szCs w:val="28"/>
        </w:rPr>
        <w:t>. Из чего?”.</w:t>
      </w:r>
    </w:p>
    <w:p w14:paraId="3C418164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</w:rPr>
        <w:t>Воспитатель</w:t>
      </w:r>
    </w:p>
    <w:p w14:paraId="380DB989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</w:rPr>
        <w:t>1. Речевое развитие</w:t>
      </w:r>
    </w:p>
    <w:p w14:paraId="01939F4E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  <w:bdr w:val="none" w:sz="0" w:space="0" w:color="auto" w:frame="1"/>
        </w:rPr>
        <w:t>Чтение художественной литературы</w:t>
      </w:r>
      <w:r w:rsidRPr="00622129">
        <w:rPr>
          <w:color w:val="111111"/>
          <w:sz w:val="28"/>
          <w:szCs w:val="28"/>
        </w:rPr>
        <w:t>: В. Сутеев “Кораблик.</w:t>
      </w:r>
    </w:p>
    <w:p w14:paraId="17532158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 xml:space="preserve">Повторение стихотворений из книги А. Барто </w:t>
      </w:r>
      <w:r w:rsidRPr="00622129">
        <w:rPr>
          <w:b/>
          <w:bCs/>
          <w:color w:val="111111"/>
          <w:sz w:val="28"/>
          <w:szCs w:val="28"/>
        </w:rPr>
        <w:t>“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Игрушки”</w:t>
      </w:r>
      <w:r w:rsidRPr="00622129">
        <w:rPr>
          <w:b/>
          <w:bCs/>
          <w:color w:val="111111"/>
          <w:sz w:val="28"/>
          <w:szCs w:val="28"/>
        </w:rPr>
        <w:t>.</w:t>
      </w:r>
    </w:p>
    <w:p w14:paraId="6B32F4AD" w14:textId="6A38FB1F" w:rsidR="009E79F3" w:rsidRPr="00622129" w:rsidRDefault="006718B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38E1A71" wp14:editId="7EEAE421">
            <wp:simplePos x="0" y="0"/>
            <wp:positionH relativeFrom="column">
              <wp:posOffset>-1109345</wp:posOffset>
            </wp:positionH>
            <wp:positionV relativeFrom="paragraph">
              <wp:posOffset>-691515</wp:posOffset>
            </wp:positionV>
            <wp:extent cx="7578832" cy="11050270"/>
            <wp:effectExtent l="0" t="0" r="3175" b="0"/>
            <wp:wrapNone/>
            <wp:docPr id="6" name="Рисунок 6" descr="Шаблоны для проекта &amp;quot;Тайна имени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Шаблоны для проекта &amp;quot;Тайна имени&amp;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832" cy="1105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2129">
        <w:rPr>
          <w:color w:val="111111"/>
          <w:sz w:val="28"/>
          <w:szCs w:val="28"/>
        </w:rPr>
        <w:t xml:space="preserve"> </w:t>
      </w:r>
      <w:r w:rsidR="009E79F3" w:rsidRPr="00622129">
        <w:rPr>
          <w:color w:val="111111"/>
          <w:sz w:val="28"/>
          <w:szCs w:val="28"/>
        </w:rPr>
        <w:t>Воспитатель</w:t>
      </w:r>
    </w:p>
    <w:p w14:paraId="1CE16FAC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</w:rPr>
        <w:t>2. Социально-коммуникативное развитие</w:t>
      </w:r>
    </w:p>
    <w:p w14:paraId="0F85DB0D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“Поможем кукле Тане </w:t>
      </w:r>
      <w:r w:rsidRPr="00622129">
        <w:rPr>
          <w:color w:val="111111"/>
          <w:sz w:val="28"/>
          <w:szCs w:val="28"/>
          <w:bdr w:val="none" w:sz="0" w:space="0" w:color="auto" w:frame="1"/>
        </w:rPr>
        <w:t>(раздеться/одеться)</w:t>
      </w:r>
      <w:r w:rsidRPr="00622129">
        <w:rPr>
          <w:color w:val="111111"/>
          <w:sz w:val="28"/>
          <w:szCs w:val="28"/>
        </w:rPr>
        <w:t> перед сном”</w:t>
      </w:r>
    </w:p>
    <w:p w14:paraId="1D3132BA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Воспитатель</w:t>
      </w:r>
    </w:p>
    <w:p w14:paraId="0373DB79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</w:rPr>
        <w:t>3. Физическое развитие</w:t>
      </w:r>
    </w:p>
    <w:p w14:paraId="0EB75287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622129">
        <w:rPr>
          <w:color w:val="111111"/>
          <w:sz w:val="28"/>
          <w:szCs w:val="28"/>
          <w:bdr w:val="none" w:sz="0" w:space="0" w:color="auto" w:frame="1"/>
        </w:rPr>
        <w:t>Физминутки</w:t>
      </w:r>
      <w:proofErr w:type="spellEnd"/>
      <w:r w:rsidRPr="00622129">
        <w:rPr>
          <w:color w:val="111111"/>
          <w:sz w:val="28"/>
          <w:szCs w:val="28"/>
        </w:rPr>
        <w:t>: “Зайка”, “Буратино”, “Самолёт”, “Поезд”.</w:t>
      </w:r>
    </w:p>
    <w:p w14:paraId="29E5C6E8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  <w:bdr w:val="none" w:sz="0" w:space="0" w:color="auto" w:frame="1"/>
        </w:rPr>
        <w:t>Пальчиковые игры</w:t>
      </w:r>
      <w:r w:rsidRPr="00622129">
        <w:rPr>
          <w:color w:val="111111"/>
          <w:sz w:val="28"/>
          <w:szCs w:val="28"/>
        </w:rPr>
        <w:t>: “Есть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игрушки у меня”</w:t>
      </w:r>
      <w:r w:rsidRPr="00622129">
        <w:rPr>
          <w:b/>
          <w:bCs/>
          <w:color w:val="111111"/>
          <w:sz w:val="28"/>
          <w:szCs w:val="28"/>
        </w:rPr>
        <w:t>,</w:t>
      </w:r>
      <w:r w:rsidRPr="00622129">
        <w:rPr>
          <w:color w:val="111111"/>
          <w:sz w:val="28"/>
          <w:szCs w:val="28"/>
        </w:rPr>
        <w:t xml:space="preserve"> “Пароход”.</w:t>
      </w:r>
    </w:p>
    <w:p w14:paraId="6F0C7F28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  <w:bdr w:val="none" w:sz="0" w:space="0" w:color="auto" w:frame="1"/>
        </w:rPr>
        <w:t>Подвижные игры</w:t>
      </w:r>
      <w:r w:rsidRPr="00622129">
        <w:rPr>
          <w:color w:val="111111"/>
          <w:sz w:val="28"/>
          <w:szCs w:val="28"/>
        </w:rPr>
        <w:t>: “Принеси мяч”, “Поезд”, “Пузырь”. “Мой весёлый звонкий мяч”.</w:t>
      </w:r>
    </w:p>
    <w:p w14:paraId="4D77094E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>Список используемой литературы</w:t>
      </w:r>
      <w:r w:rsidRPr="00622129">
        <w:rPr>
          <w:b/>
          <w:bCs/>
          <w:color w:val="111111"/>
          <w:sz w:val="28"/>
          <w:szCs w:val="28"/>
        </w:rPr>
        <w:t>:</w:t>
      </w:r>
    </w:p>
    <w:p w14:paraId="6AACE534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Губанова Н. Ф. Развитие игровой деятельности. Система работы в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первой младшей группе детского сада</w:t>
      </w:r>
      <w:r w:rsidRPr="00622129">
        <w:rPr>
          <w:color w:val="111111"/>
          <w:sz w:val="28"/>
          <w:szCs w:val="28"/>
        </w:rPr>
        <w:t xml:space="preserve">. </w:t>
      </w:r>
      <w:proofErr w:type="gramStart"/>
      <w:r w:rsidRPr="00622129">
        <w:rPr>
          <w:color w:val="111111"/>
          <w:sz w:val="28"/>
          <w:szCs w:val="28"/>
        </w:rPr>
        <w:t>М. :</w:t>
      </w:r>
      <w:proofErr w:type="gramEnd"/>
      <w:r w:rsidRPr="00622129">
        <w:rPr>
          <w:color w:val="111111"/>
          <w:sz w:val="28"/>
          <w:szCs w:val="28"/>
        </w:rPr>
        <w:t xml:space="preserve"> Мозаика – Синтез, 2012.-128с.</w:t>
      </w:r>
    </w:p>
    <w:p w14:paraId="05E1DD00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622129">
        <w:rPr>
          <w:color w:val="111111"/>
          <w:sz w:val="28"/>
          <w:szCs w:val="28"/>
        </w:rPr>
        <w:t>Колдина</w:t>
      </w:r>
      <w:proofErr w:type="spellEnd"/>
      <w:r w:rsidRPr="00622129">
        <w:rPr>
          <w:color w:val="111111"/>
          <w:sz w:val="28"/>
          <w:szCs w:val="28"/>
        </w:rPr>
        <w:t xml:space="preserve"> Д. Н. Лепка и рисование с детьми 2-3 лет. Конспекты занятий. - </w:t>
      </w:r>
      <w:proofErr w:type="gramStart"/>
      <w:r w:rsidRPr="00622129">
        <w:rPr>
          <w:color w:val="111111"/>
          <w:sz w:val="28"/>
          <w:szCs w:val="28"/>
        </w:rPr>
        <w:t>М. :</w:t>
      </w:r>
      <w:proofErr w:type="gramEnd"/>
      <w:r w:rsidRPr="00622129">
        <w:rPr>
          <w:color w:val="111111"/>
          <w:sz w:val="28"/>
          <w:szCs w:val="28"/>
        </w:rPr>
        <w:t xml:space="preserve"> Мозаика – Синтез, 2008.-58с.</w:t>
      </w:r>
    </w:p>
    <w:p w14:paraId="44E80C10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  <w:bdr w:val="none" w:sz="0" w:space="0" w:color="auto" w:frame="1"/>
        </w:rPr>
        <w:t>Познание предметного мира</w:t>
      </w:r>
      <w:r w:rsidRPr="00622129">
        <w:rPr>
          <w:color w:val="111111"/>
          <w:sz w:val="28"/>
          <w:szCs w:val="28"/>
        </w:rPr>
        <w:t>: комплексные занятия.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Первая младшая группа/автор – сост</w:t>
      </w:r>
      <w:r w:rsidRPr="00622129">
        <w:rPr>
          <w:b/>
          <w:bCs/>
          <w:color w:val="111111"/>
          <w:sz w:val="28"/>
          <w:szCs w:val="28"/>
        </w:rPr>
        <w:t>.</w:t>
      </w:r>
      <w:r w:rsidRPr="00622129">
        <w:rPr>
          <w:color w:val="111111"/>
          <w:sz w:val="28"/>
          <w:szCs w:val="28"/>
        </w:rPr>
        <w:t xml:space="preserve"> Ефанова З. А. </w:t>
      </w:r>
      <w:r w:rsidRPr="00622129">
        <w:rPr>
          <w:color w:val="111111"/>
          <w:sz w:val="28"/>
          <w:szCs w:val="28"/>
          <w:bdr w:val="none" w:sz="0" w:space="0" w:color="auto" w:frame="1"/>
        </w:rPr>
        <w:t>- Волгоград</w:t>
      </w:r>
      <w:r w:rsidRPr="00622129">
        <w:rPr>
          <w:color w:val="111111"/>
          <w:sz w:val="28"/>
          <w:szCs w:val="28"/>
        </w:rPr>
        <w:t>: Учитель, 2013.- 87с.</w:t>
      </w:r>
    </w:p>
    <w:p w14:paraId="15238B18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622129">
        <w:rPr>
          <w:color w:val="111111"/>
          <w:sz w:val="28"/>
          <w:szCs w:val="28"/>
        </w:rPr>
        <w:t>Тимофеичева</w:t>
      </w:r>
      <w:proofErr w:type="spellEnd"/>
      <w:r w:rsidRPr="00622129">
        <w:rPr>
          <w:color w:val="111111"/>
          <w:sz w:val="28"/>
          <w:szCs w:val="28"/>
        </w:rPr>
        <w:t xml:space="preserve"> И. В., Оськина О. Е. - Ладушки. Развивающие игры-занятия для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 раннего возраста</w:t>
      </w:r>
      <w:r w:rsidRPr="00622129">
        <w:rPr>
          <w:color w:val="111111"/>
          <w:sz w:val="28"/>
          <w:szCs w:val="28"/>
        </w:rPr>
        <w:t xml:space="preserve">. Конспекты занятий / Под ред. </w:t>
      </w:r>
      <w:proofErr w:type="spellStart"/>
      <w:r w:rsidRPr="00622129">
        <w:rPr>
          <w:color w:val="111111"/>
          <w:sz w:val="28"/>
          <w:szCs w:val="28"/>
        </w:rPr>
        <w:t>Воровщикова</w:t>
      </w:r>
      <w:proofErr w:type="spellEnd"/>
      <w:r w:rsidRPr="00622129">
        <w:rPr>
          <w:color w:val="111111"/>
          <w:sz w:val="28"/>
          <w:szCs w:val="28"/>
        </w:rPr>
        <w:t xml:space="preserve"> С. </w:t>
      </w:r>
      <w:proofErr w:type="gramStart"/>
      <w:r w:rsidRPr="00622129">
        <w:rPr>
          <w:color w:val="111111"/>
          <w:sz w:val="28"/>
          <w:szCs w:val="28"/>
        </w:rPr>
        <w:t>Г. ,</w:t>
      </w:r>
      <w:proofErr w:type="gramEnd"/>
      <w:r w:rsidRPr="00622129">
        <w:rPr>
          <w:color w:val="111111"/>
          <w:sz w:val="28"/>
          <w:szCs w:val="28"/>
        </w:rPr>
        <w:t>-М. : УЦ “Перспектива”, 2013.-96с.</w:t>
      </w:r>
    </w:p>
    <w:p w14:paraId="0F9BE3ED" w14:textId="77777777" w:rsidR="009E79F3" w:rsidRPr="00622129" w:rsidRDefault="009E79F3" w:rsidP="0062212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bCs/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</w:rPr>
        <w:t>Пальчиковые игры</w:t>
      </w:r>
    </w:p>
    <w:p w14:paraId="6A83A428" w14:textId="77777777" w:rsidR="009E79F3" w:rsidRPr="00622129" w:rsidRDefault="009E79F3" w:rsidP="0062212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bCs/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</w:rPr>
        <w:t>“ПАРОХОД”</w:t>
      </w:r>
    </w:p>
    <w:p w14:paraId="573D810D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Пароход плывёт по речке</w:t>
      </w:r>
    </w:p>
    <w:p w14:paraId="6D8CA67D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И пыхтит он, словно печка.</w:t>
      </w:r>
    </w:p>
    <w:p w14:paraId="47DBF049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“ЕСТЬ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ИГРУШКИ У МЕНЯ”</w:t>
      </w:r>
    </w:p>
    <w:p w14:paraId="5B9E097E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Есть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игрушки у </w:t>
      </w:r>
      <w:proofErr w:type="gramStart"/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меня</w:t>
      </w:r>
      <w:r w:rsidRPr="00622129">
        <w:rPr>
          <w:color w:val="111111"/>
          <w:sz w:val="28"/>
          <w:szCs w:val="28"/>
        </w:rPr>
        <w:t> :</w:t>
      </w:r>
      <w:proofErr w:type="gramEnd"/>
    </w:p>
    <w:p w14:paraId="58DF12F8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Паровоз и два коня,</w:t>
      </w:r>
    </w:p>
    <w:p w14:paraId="00E79907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Серебристый самолёт,</w:t>
      </w:r>
    </w:p>
    <w:p w14:paraId="4FE6485B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Три ракеты, вездеход,</w:t>
      </w:r>
    </w:p>
    <w:p w14:paraId="5072A858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Самосвал,</w:t>
      </w:r>
    </w:p>
    <w:p w14:paraId="59B122BE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Подъёмный кран.</w:t>
      </w:r>
    </w:p>
    <w:p w14:paraId="493D20FD" w14:textId="77777777" w:rsidR="006718B3" w:rsidRDefault="006718B3" w:rsidP="0062212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bCs/>
          <w:color w:val="111111"/>
          <w:sz w:val="28"/>
          <w:szCs w:val="28"/>
        </w:rPr>
      </w:pPr>
    </w:p>
    <w:p w14:paraId="0A5809D4" w14:textId="77777777" w:rsidR="006718B3" w:rsidRDefault="006718B3" w:rsidP="0062212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bCs/>
          <w:color w:val="111111"/>
          <w:sz w:val="28"/>
          <w:szCs w:val="28"/>
        </w:rPr>
      </w:pPr>
    </w:p>
    <w:p w14:paraId="7B8EA6A4" w14:textId="7B5A31CE" w:rsidR="009E79F3" w:rsidRPr="00622129" w:rsidRDefault="006718B3" w:rsidP="006718B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bCs/>
          <w:color w:val="11111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0F3556E0" wp14:editId="3323B16B">
            <wp:simplePos x="0" y="0"/>
            <wp:positionH relativeFrom="column">
              <wp:posOffset>-1165225</wp:posOffset>
            </wp:positionH>
            <wp:positionV relativeFrom="paragraph">
              <wp:posOffset>-720725</wp:posOffset>
            </wp:positionV>
            <wp:extent cx="7626350" cy="11119553"/>
            <wp:effectExtent l="0" t="0" r="0" b="5715"/>
            <wp:wrapNone/>
            <wp:docPr id="7" name="Рисунок 7" descr="Шаблоны для проекта &amp;quot;Тайна имени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Шаблоны для проекта &amp;quot;Тайна имени&amp;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0" cy="1111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9F3" w:rsidRPr="00622129">
        <w:rPr>
          <w:b/>
          <w:bCs/>
          <w:color w:val="111111"/>
          <w:sz w:val="28"/>
          <w:szCs w:val="28"/>
        </w:rPr>
        <w:t>Подвижные игры</w:t>
      </w:r>
    </w:p>
    <w:p w14:paraId="2A9BD6B1" w14:textId="77777777" w:rsidR="009E79F3" w:rsidRPr="00622129" w:rsidRDefault="009E79F3" w:rsidP="006718B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bCs/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</w:rPr>
        <w:t>ПРИНЕСИ МЯЧ</w:t>
      </w:r>
    </w:p>
    <w:p w14:paraId="37881A8B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>Задачи</w:t>
      </w:r>
      <w:r w:rsidRPr="00622129">
        <w:rPr>
          <w:color w:val="111111"/>
          <w:sz w:val="28"/>
          <w:szCs w:val="28"/>
        </w:rPr>
        <w:t>: Развивать у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622129">
        <w:rPr>
          <w:color w:val="111111"/>
          <w:sz w:val="28"/>
          <w:szCs w:val="28"/>
        </w:rPr>
        <w:t> умение выполнять движение по сигналу (по слову воспитателя, наблюдательность, сообразительность </w:t>
      </w:r>
      <w:r w:rsidRPr="00622129">
        <w:rPr>
          <w:color w:val="111111"/>
          <w:sz w:val="28"/>
          <w:szCs w:val="28"/>
          <w:bdr w:val="none" w:sz="0" w:space="0" w:color="auto" w:frame="1"/>
        </w:rPr>
        <w:t>(выбрать тот мяч, который удобнее взять)</w:t>
      </w:r>
      <w:r w:rsidRPr="00622129">
        <w:rPr>
          <w:color w:val="111111"/>
          <w:sz w:val="28"/>
          <w:szCs w:val="28"/>
        </w:rPr>
        <w:t>. Упражнять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622129">
        <w:rPr>
          <w:color w:val="111111"/>
          <w:sz w:val="28"/>
          <w:szCs w:val="28"/>
        </w:rPr>
        <w:t> в беге по определённому направлению.</w:t>
      </w:r>
    </w:p>
    <w:p w14:paraId="7B6F22F4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>Описание</w:t>
      </w:r>
      <w:r w:rsidRPr="00622129">
        <w:rPr>
          <w:color w:val="111111"/>
          <w:sz w:val="28"/>
          <w:szCs w:val="28"/>
        </w:rPr>
        <w:t>: Дети сидят на стульях вдоль стены. На расстоянии 3-4 шагов от сидящих проводится черта, за которой по назначению воспитателя становятся 5-6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 спиной к сидящим</w:t>
      </w:r>
      <w:r w:rsidRPr="00622129">
        <w:rPr>
          <w:color w:val="111111"/>
          <w:sz w:val="28"/>
          <w:szCs w:val="28"/>
        </w:rPr>
        <w:t>. Рядом с ними стоит воспитатель. В руках у него ящичек с небольшими мячами, по количеству стоящих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622129">
        <w:rPr>
          <w:color w:val="111111"/>
          <w:sz w:val="28"/>
          <w:szCs w:val="28"/>
        </w:rPr>
        <w:t>. </w:t>
      </w:r>
      <w:r w:rsidRPr="00622129">
        <w:rPr>
          <w:color w:val="111111"/>
          <w:sz w:val="28"/>
          <w:szCs w:val="28"/>
          <w:bdr w:val="none" w:sz="0" w:space="0" w:color="auto" w:frame="1"/>
        </w:rPr>
        <w:t>«Раз, два, три – беги!»</w:t>
      </w:r>
      <w:r w:rsidRPr="00622129">
        <w:rPr>
          <w:color w:val="111111"/>
          <w:sz w:val="28"/>
          <w:szCs w:val="28"/>
        </w:rPr>
        <w:t> - говорит воспитатель и выбрасывает вперёд все мячи из ящика. Стоящие дети бегут за мячами, каждый догоняет какой-нибудь из мячей, бежит с ним к воспитателю и кладёт его в ящичек. Затем дети садятся на свои места, а за чертой становится другая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группа</w:t>
      </w:r>
      <w:r w:rsidRPr="00622129">
        <w:rPr>
          <w:b/>
          <w:bCs/>
          <w:color w:val="111111"/>
          <w:sz w:val="28"/>
          <w:szCs w:val="28"/>
        </w:rPr>
        <w:t>.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Игра заканчивается</w:t>
      </w:r>
      <w:r w:rsidRPr="00622129">
        <w:rPr>
          <w:color w:val="111111"/>
          <w:sz w:val="28"/>
          <w:szCs w:val="28"/>
        </w:rPr>
        <w:t>, когда все дети пробегут за мячом.</w:t>
      </w:r>
    </w:p>
    <w:p w14:paraId="719CF063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>Правила</w:t>
      </w:r>
      <w:r w:rsidRPr="00622129">
        <w:rPr>
          <w:b/>
          <w:bCs/>
          <w:color w:val="111111"/>
          <w:sz w:val="28"/>
          <w:szCs w:val="28"/>
        </w:rPr>
        <w:t>:</w:t>
      </w:r>
    </w:p>
    <w:p w14:paraId="2CBEE8A6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1. Бежать за мячом можно только после слова </w:t>
      </w:r>
      <w:r w:rsidRPr="00622129">
        <w:rPr>
          <w:color w:val="111111"/>
          <w:sz w:val="28"/>
          <w:szCs w:val="28"/>
          <w:bdr w:val="none" w:sz="0" w:space="0" w:color="auto" w:frame="1"/>
        </w:rPr>
        <w:t>«беги»</w:t>
      </w:r>
      <w:r w:rsidRPr="00622129">
        <w:rPr>
          <w:color w:val="111111"/>
          <w:sz w:val="28"/>
          <w:szCs w:val="28"/>
        </w:rPr>
        <w:t>.</w:t>
      </w:r>
    </w:p>
    <w:p w14:paraId="32EFE453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2. Поднимать и класть в ящик нужно только один мяч.</w:t>
      </w:r>
    </w:p>
    <w:p w14:paraId="38170A96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>Варианты</w:t>
      </w:r>
      <w:r w:rsidRPr="00622129">
        <w:rPr>
          <w:b/>
          <w:bCs/>
          <w:color w:val="111111"/>
          <w:sz w:val="28"/>
          <w:szCs w:val="28"/>
        </w:rPr>
        <w:t>:</w:t>
      </w:r>
      <w:r w:rsidRPr="00622129">
        <w:rPr>
          <w:color w:val="111111"/>
          <w:sz w:val="28"/>
          <w:szCs w:val="28"/>
        </w:rPr>
        <w:t xml:space="preserve"> Кто быстрее принесёт мяч, преодоление преграды через набивное бревно.</w:t>
      </w:r>
    </w:p>
    <w:p w14:paraId="66FDEC70" w14:textId="77777777" w:rsidR="009E79F3" w:rsidRPr="00622129" w:rsidRDefault="009E79F3" w:rsidP="0062212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bCs/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</w:rPr>
        <w:t>МОЙ ВЕСЕЛЫЙ, ЗВОНКИЙ МЯЧ</w:t>
      </w:r>
    </w:p>
    <w:p w14:paraId="36647D9F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>Задачи</w:t>
      </w:r>
      <w:r w:rsidRPr="00622129">
        <w:rPr>
          <w:b/>
          <w:bCs/>
          <w:color w:val="111111"/>
          <w:sz w:val="28"/>
          <w:szCs w:val="28"/>
        </w:rPr>
        <w:t>:</w:t>
      </w:r>
      <w:r w:rsidRPr="00622129">
        <w:rPr>
          <w:color w:val="111111"/>
          <w:sz w:val="28"/>
          <w:szCs w:val="28"/>
        </w:rPr>
        <w:t xml:space="preserve"> Развивать у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622129">
        <w:rPr>
          <w:color w:val="111111"/>
          <w:sz w:val="28"/>
          <w:szCs w:val="28"/>
        </w:rPr>
        <w:t> умение прыгать ритмично, в соответствии с текстом стихотворения, выполнять движения по сигналу. Упражнять в беге, в подпрыгивании на 2 ногах.</w:t>
      </w:r>
    </w:p>
    <w:p w14:paraId="48341D0B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>Описание</w:t>
      </w:r>
      <w:r w:rsidRPr="00622129">
        <w:rPr>
          <w:b/>
          <w:bCs/>
          <w:color w:val="111111"/>
          <w:sz w:val="28"/>
          <w:szCs w:val="28"/>
        </w:rPr>
        <w:t>:</w:t>
      </w:r>
      <w:r w:rsidRPr="00622129">
        <w:rPr>
          <w:color w:val="111111"/>
          <w:sz w:val="28"/>
          <w:szCs w:val="28"/>
        </w:rPr>
        <w:t xml:space="preserve"> Дети сидят на стульях, поставленных в разных местах комнаты. Воспитатель находится в центре. Берет большой мяч и начинает отбивать его рукой о землю, </w:t>
      </w:r>
      <w:r w:rsidRPr="00622129">
        <w:rPr>
          <w:color w:val="111111"/>
          <w:sz w:val="28"/>
          <w:szCs w:val="28"/>
          <w:bdr w:val="none" w:sz="0" w:space="0" w:color="auto" w:frame="1"/>
        </w:rPr>
        <w:t>говоря</w:t>
      </w:r>
      <w:r w:rsidRPr="00622129">
        <w:rPr>
          <w:color w:val="111111"/>
          <w:sz w:val="28"/>
          <w:szCs w:val="28"/>
        </w:rPr>
        <w:t>: </w:t>
      </w:r>
      <w:r w:rsidRPr="00622129">
        <w:rPr>
          <w:color w:val="111111"/>
          <w:sz w:val="28"/>
          <w:szCs w:val="28"/>
          <w:bdr w:val="none" w:sz="0" w:space="0" w:color="auto" w:frame="1"/>
        </w:rPr>
        <w:t>«Мой весёлый, звонкий мяч…»</w:t>
      </w:r>
      <w:r w:rsidRPr="00622129">
        <w:rPr>
          <w:color w:val="111111"/>
          <w:sz w:val="28"/>
          <w:szCs w:val="28"/>
        </w:rPr>
        <w:t>. Воспитатель подзывает к себе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622129">
        <w:rPr>
          <w:color w:val="111111"/>
          <w:sz w:val="28"/>
          <w:szCs w:val="28"/>
        </w:rPr>
        <w:t> и предлагает им попрыгать как мячики. Дети прыгают в том же темпе. Воспитатель кладёт мяч и повторяет стихотворение, делая движение рукой, так, как будто отбивает мяч, а дети прыгают. Закончив стихотворение, </w:t>
      </w:r>
      <w:r w:rsidRPr="00622129">
        <w:rPr>
          <w:color w:val="111111"/>
          <w:sz w:val="28"/>
          <w:szCs w:val="28"/>
          <w:bdr w:val="none" w:sz="0" w:space="0" w:color="auto" w:frame="1"/>
        </w:rPr>
        <w:t>воспитатель говорит</w:t>
      </w:r>
      <w:r w:rsidRPr="00622129">
        <w:rPr>
          <w:color w:val="111111"/>
          <w:sz w:val="28"/>
          <w:szCs w:val="28"/>
        </w:rPr>
        <w:t>: </w:t>
      </w:r>
      <w:r w:rsidRPr="00622129">
        <w:rPr>
          <w:color w:val="111111"/>
          <w:sz w:val="28"/>
          <w:szCs w:val="28"/>
          <w:bdr w:val="none" w:sz="0" w:space="0" w:color="auto" w:frame="1"/>
        </w:rPr>
        <w:t>«Догоню!»</w:t>
      </w:r>
      <w:r w:rsidRPr="00622129">
        <w:rPr>
          <w:color w:val="111111"/>
          <w:sz w:val="28"/>
          <w:szCs w:val="28"/>
        </w:rPr>
        <w:t>. Дети убегают.</w:t>
      </w:r>
    </w:p>
    <w:p w14:paraId="124B1880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  <w:bdr w:val="none" w:sz="0" w:space="0" w:color="auto" w:frame="1"/>
        </w:rPr>
        <w:t>Правила</w:t>
      </w:r>
      <w:r w:rsidRPr="00622129">
        <w:rPr>
          <w:color w:val="111111"/>
          <w:sz w:val="28"/>
          <w:szCs w:val="28"/>
        </w:rPr>
        <w:t>:</w:t>
      </w:r>
    </w:p>
    <w:p w14:paraId="65F79062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1. </w:t>
      </w:r>
      <w:r w:rsidRPr="00622129">
        <w:rPr>
          <w:color w:val="111111"/>
          <w:sz w:val="28"/>
          <w:szCs w:val="28"/>
          <w:bdr w:val="none" w:sz="0" w:space="0" w:color="auto" w:frame="1"/>
        </w:rPr>
        <w:t>Убегать можно только после слов</w:t>
      </w:r>
      <w:r w:rsidRPr="00622129">
        <w:rPr>
          <w:color w:val="111111"/>
          <w:sz w:val="28"/>
          <w:szCs w:val="28"/>
        </w:rPr>
        <w:t>: </w:t>
      </w:r>
      <w:r w:rsidRPr="00622129">
        <w:rPr>
          <w:color w:val="111111"/>
          <w:sz w:val="28"/>
          <w:szCs w:val="28"/>
          <w:bdr w:val="none" w:sz="0" w:space="0" w:color="auto" w:frame="1"/>
        </w:rPr>
        <w:t>«Догоню!»</w:t>
      </w:r>
    </w:p>
    <w:p w14:paraId="656AEE0B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  <w:bdr w:val="none" w:sz="0" w:space="0" w:color="auto" w:frame="1"/>
        </w:rPr>
        <w:t>Варианты</w:t>
      </w:r>
      <w:r w:rsidRPr="00622129">
        <w:rPr>
          <w:color w:val="111111"/>
          <w:sz w:val="28"/>
          <w:szCs w:val="28"/>
        </w:rPr>
        <w:t>: Воспитатель имитирует отбивание движение мяча, показывая на детях </w:t>
      </w:r>
      <w:r w:rsidRPr="00622129">
        <w:rPr>
          <w:color w:val="111111"/>
          <w:sz w:val="28"/>
          <w:szCs w:val="28"/>
          <w:bdr w:val="none" w:sz="0" w:space="0" w:color="auto" w:frame="1"/>
        </w:rPr>
        <w:t>(они мячики, затем они катятся, бегут в разных направлениях)</w:t>
      </w:r>
      <w:r w:rsidRPr="00622129">
        <w:rPr>
          <w:color w:val="111111"/>
          <w:sz w:val="28"/>
          <w:szCs w:val="28"/>
        </w:rPr>
        <w:t>. Можно поставить рядом с собой несколько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622129">
        <w:rPr>
          <w:b/>
          <w:bCs/>
          <w:color w:val="111111"/>
          <w:sz w:val="28"/>
          <w:szCs w:val="28"/>
        </w:rPr>
        <w:t>,</w:t>
      </w:r>
      <w:r w:rsidRPr="00622129">
        <w:rPr>
          <w:color w:val="111111"/>
          <w:sz w:val="28"/>
          <w:szCs w:val="28"/>
        </w:rPr>
        <w:t xml:space="preserve"> которые будут вместе с ним отбивать свои мячи, затем ловить убегающих.</w:t>
      </w:r>
    </w:p>
    <w:p w14:paraId="02156B8B" w14:textId="77777777" w:rsidR="000A6D06" w:rsidRDefault="000A6D06" w:rsidP="0062212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bCs/>
          <w:color w:val="111111"/>
          <w:sz w:val="28"/>
          <w:szCs w:val="28"/>
        </w:rPr>
      </w:pPr>
    </w:p>
    <w:p w14:paraId="523B1228" w14:textId="015FD310" w:rsidR="009E79F3" w:rsidRPr="00622129" w:rsidRDefault="009E79F3" w:rsidP="0062212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bCs/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</w:rPr>
        <w:lastRenderedPageBreak/>
        <w:t>ПОЕЗД</w:t>
      </w:r>
    </w:p>
    <w:p w14:paraId="3F347387" w14:textId="17CE021D" w:rsidR="009E79F3" w:rsidRPr="00622129" w:rsidRDefault="006718B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B2AF779" wp14:editId="79E29DEF">
            <wp:simplePos x="0" y="0"/>
            <wp:positionH relativeFrom="column">
              <wp:posOffset>-1118235</wp:posOffset>
            </wp:positionH>
            <wp:positionV relativeFrom="paragraph">
              <wp:posOffset>-687705</wp:posOffset>
            </wp:positionV>
            <wp:extent cx="7616825" cy="11105665"/>
            <wp:effectExtent l="0" t="0" r="3175" b="635"/>
            <wp:wrapNone/>
            <wp:docPr id="8" name="Рисунок 8" descr="Шаблоны для проекта &amp;quot;Тайна имени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Шаблоны для проекта &amp;quot;Тайна имени&amp;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825" cy="1110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9E79F3"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>Задачи</w:t>
      </w:r>
      <w:r w:rsidR="009E79F3" w:rsidRPr="00622129">
        <w:rPr>
          <w:b/>
          <w:bCs/>
          <w:color w:val="111111"/>
          <w:sz w:val="28"/>
          <w:szCs w:val="28"/>
        </w:rPr>
        <w:t>:</w:t>
      </w:r>
      <w:r w:rsidR="009E79F3" w:rsidRPr="00622129">
        <w:rPr>
          <w:color w:val="111111"/>
          <w:sz w:val="28"/>
          <w:szCs w:val="28"/>
        </w:rPr>
        <w:t xml:space="preserve"> Развивать у </w:t>
      </w:r>
      <w:r w:rsidR="009E79F3"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="009E79F3" w:rsidRPr="00622129">
        <w:rPr>
          <w:color w:val="111111"/>
          <w:sz w:val="28"/>
          <w:szCs w:val="28"/>
        </w:rPr>
        <w:t> умение выполнять движения по звуковому сигналу, закреплять навык построения в колонну. Упражнять в ходьбе, беге друг за другом.</w:t>
      </w:r>
    </w:p>
    <w:p w14:paraId="5A40EA91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>Описание</w:t>
      </w:r>
      <w:r w:rsidRPr="00622129">
        <w:rPr>
          <w:color w:val="111111"/>
          <w:sz w:val="28"/>
          <w:szCs w:val="28"/>
        </w:rPr>
        <w:t>: Дети строятся в колонну по одной стороне площадки.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Первый – паровоз</w:t>
      </w:r>
      <w:r w:rsidRPr="00622129">
        <w:rPr>
          <w:color w:val="111111"/>
          <w:sz w:val="28"/>
          <w:szCs w:val="28"/>
        </w:rPr>
        <w:t>, остальные вагоны. Воспитатель даёт гудок, дети начинают двигаться вперёд </w:t>
      </w:r>
      <w:r w:rsidRPr="00622129">
        <w:rPr>
          <w:color w:val="111111"/>
          <w:sz w:val="28"/>
          <w:szCs w:val="28"/>
          <w:bdr w:val="none" w:sz="0" w:space="0" w:color="auto" w:frame="1"/>
        </w:rPr>
        <w:t>(без сцепления)</w:t>
      </w:r>
      <w:r w:rsidRPr="00622129">
        <w:rPr>
          <w:color w:val="111111"/>
          <w:sz w:val="28"/>
          <w:szCs w:val="28"/>
        </w:rPr>
        <w:t>. Вначале медленно, затем – быстрее, постепенно переходя на бег, произносят </w:t>
      </w:r>
      <w:r w:rsidRPr="00622129">
        <w:rPr>
          <w:color w:val="111111"/>
          <w:sz w:val="28"/>
          <w:szCs w:val="28"/>
          <w:bdr w:val="none" w:sz="0" w:space="0" w:color="auto" w:frame="1"/>
        </w:rPr>
        <w:t>«Чу – чу – чу!»</w:t>
      </w:r>
      <w:r w:rsidRPr="00622129">
        <w:rPr>
          <w:color w:val="111111"/>
          <w:sz w:val="28"/>
          <w:szCs w:val="28"/>
        </w:rPr>
        <w:t>. </w:t>
      </w:r>
      <w:r w:rsidRPr="00622129">
        <w:rPr>
          <w:color w:val="111111"/>
          <w:sz w:val="28"/>
          <w:szCs w:val="28"/>
          <w:bdr w:val="none" w:sz="0" w:space="0" w:color="auto" w:frame="1"/>
        </w:rPr>
        <w:t>«Поезд подъезжает к станции»</w:t>
      </w:r>
      <w:r w:rsidRPr="00622129">
        <w:rPr>
          <w:color w:val="111111"/>
          <w:sz w:val="28"/>
          <w:szCs w:val="28"/>
        </w:rPr>
        <w:t> - говорит воспитатель. Дети постепенно замедляют темп и останавливаются. Воспитатель вновь даёт гудок, движения поезда возобновляется.</w:t>
      </w:r>
    </w:p>
    <w:p w14:paraId="0773A56E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>Правила</w:t>
      </w:r>
      <w:r w:rsidRPr="00622129">
        <w:rPr>
          <w:b/>
          <w:bCs/>
          <w:color w:val="111111"/>
          <w:sz w:val="28"/>
          <w:szCs w:val="28"/>
        </w:rPr>
        <w:t>:</w:t>
      </w:r>
    </w:p>
    <w:p w14:paraId="7A9E1DE3" w14:textId="77777777" w:rsidR="009E79F3" w:rsidRPr="00622129" w:rsidRDefault="009E79F3" w:rsidP="009E79F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1. Двигаться можно только после гудка, т. е. по сигналу воспитателя.</w:t>
      </w:r>
    </w:p>
    <w:p w14:paraId="1EED7EC2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>Варианты</w:t>
      </w:r>
      <w:r w:rsidRPr="00622129">
        <w:rPr>
          <w:color w:val="111111"/>
          <w:sz w:val="28"/>
          <w:szCs w:val="28"/>
        </w:rPr>
        <w:t>: Ввести остановку. Дети выбегают на полянку. Собирают </w:t>
      </w:r>
      <w:r w:rsidRPr="00622129">
        <w:rPr>
          <w:color w:val="111111"/>
          <w:sz w:val="28"/>
          <w:szCs w:val="28"/>
          <w:bdr w:val="none" w:sz="0" w:space="0" w:color="auto" w:frame="1"/>
        </w:rPr>
        <w:t>«грибы и ягоды»</w:t>
      </w:r>
      <w:r w:rsidRPr="00622129">
        <w:rPr>
          <w:color w:val="111111"/>
          <w:sz w:val="28"/>
          <w:szCs w:val="28"/>
        </w:rPr>
        <w:t>, танцуют.</w:t>
      </w:r>
    </w:p>
    <w:p w14:paraId="1824A488" w14:textId="77777777" w:rsidR="009E79F3" w:rsidRPr="00622129" w:rsidRDefault="009E79F3" w:rsidP="0062212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bCs/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</w:rPr>
        <w:t>ПУЗЫРЬ</w:t>
      </w:r>
    </w:p>
    <w:p w14:paraId="50C8B6E5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>Задачи</w:t>
      </w:r>
      <w:r w:rsidRPr="00622129">
        <w:rPr>
          <w:color w:val="111111"/>
          <w:sz w:val="28"/>
          <w:szCs w:val="28"/>
        </w:rPr>
        <w:t>: Развивать у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622129">
        <w:rPr>
          <w:color w:val="111111"/>
          <w:sz w:val="28"/>
          <w:szCs w:val="28"/>
        </w:rPr>
        <w:t> умение согласовывать движения со словами, двигаться ритмично. Упражнять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622129">
        <w:rPr>
          <w:color w:val="111111"/>
          <w:sz w:val="28"/>
          <w:szCs w:val="28"/>
        </w:rPr>
        <w:t> в приседании и построении в круг, в беге по разным направлениям.</w:t>
      </w:r>
    </w:p>
    <w:p w14:paraId="3F1D3F97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>Описание</w:t>
      </w:r>
      <w:r w:rsidRPr="00622129">
        <w:rPr>
          <w:color w:val="111111"/>
          <w:sz w:val="28"/>
          <w:szCs w:val="28"/>
        </w:rPr>
        <w:t>: Дети стоят вплотную по кругу, взявшись за руки. </w:t>
      </w:r>
      <w:r w:rsidRPr="00622129">
        <w:rPr>
          <w:color w:val="111111"/>
          <w:sz w:val="28"/>
          <w:szCs w:val="28"/>
          <w:bdr w:val="none" w:sz="0" w:space="0" w:color="auto" w:frame="1"/>
        </w:rPr>
        <w:t>Вместе с воспитателем они говорят</w:t>
      </w:r>
      <w:r w:rsidRPr="00622129">
        <w:rPr>
          <w:color w:val="111111"/>
          <w:sz w:val="28"/>
          <w:szCs w:val="28"/>
        </w:rPr>
        <w:t>: </w:t>
      </w:r>
      <w:r w:rsidRPr="00622129">
        <w:rPr>
          <w:color w:val="111111"/>
          <w:sz w:val="28"/>
          <w:szCs w:val="28"/>
          <w:bdr w:val="none" w:sz="0" w:space="0" w:color="auto" w:frame="1"/>
        </w:rPr>
        <w:t>«Раздувайся пузырь! Раздувайся большой! Оставайся такой, да не лопайся»</w:t>
      </w:r>
      <w:r w:rsidRPr="00622129">
        <w:rPr>
          <w:color w:val="111111"/>
          <w:sz w:val="28"/>
          <w:szCs w:val="28"/>
        </w:rPr>
        <w:t>. Произнося стихи, дети постепенно расширяют круг. Когда воспитатель скажет – </w:t>
      </w:r>
      <w:r w:rsidRPr="00622129">
        <w:rPr>
          <w:color w:val="111111"/>
          <w:sz w:val="28"/>
          <w:szCs w:val="28"/>
          <w:bdr w:val="none" w:sz="0" w:space="0" w:color="auto" w:frame="1"/>
        </w:rPr>
        <w:t>«Пузырь лопнул»</w:t>
      </w:r>
      <w:r w:rsidRPr="00622129">
        <w:rPr>
          <w:color w:val="111111"/>
          <w:sz w:val="28"/>
          <w:szCs w:val="28"/>
        </w:rPr>
        <w:t xml:space="preserve">, все дети опускают руки, и хором </w:t>
      </w:r>
      <w:proofErr w:type="gramStart"/>
      <w:r w:rsidRPr="00622129">
        <w:rPr>
          <w:color w:val="111111"/>
          <w:sz w:val="28"/>
          <w:szCs w:val="28"/>
        </w:rPr>
        <w:t>говорят</w:t>
      </w:r>
      <w:proofErr w:type="gramEnd"/>
      <w:r w:rsidRPr="00622129">
        <w:rPr>
          <w:color w:val="111111"/>
          <w:sz w:val="28"/>
          <w:szCs w:val="28"/>
        </w:rPr>
        <w:t> </w:t>
      </w:r>
      <w:r w:rsidRPr="00622129">
        <w:rPr>
          <w:color w:val="111111"/>
          <w:sz w:val="28"/>
          <w:szCs w:val="28"/>
          <w:bdr w:val="none" w:sz="0" w:space="0" w:color="auto" w:frame="1"/>
        </w:rPr>
        <w:t>«Хлоп!»</w:t>
      </w:r>
      <w:r w:rsidRPr="00622129">
        <w:rPr>
          <w:color w:val="111111"/>
          <w:sz w:val="28"/>
          <w:szCs w:val="28"/>
        </w:rPr>
        <w:t> и присаживаются на корточки. </w:t>
      </w:r>
      <w:r w:rsidRPr="00622129">
        <w:rPr>
          <w:color w:val="111111"/>
          <w:sz w:val="28"/>
          <w:szCs w:val="28"/>
          <w:bdr w:val="none" w:sz="0" w:space="0" w:color="auto" w:frame="1"/>
        </w:rPr>
        <w:t>Воспитатель предлагает надуть новый пузырь</w:t>
      </w:r>
      <w:r w:rsidRPr="00622129">
        <w:rPr>
          <w:color w:val="111111"/>
          <w:sz w:val="28"/>
          <w:szCs w:val="28"/>
        </w:rPr>
        <w:t>: дети встают, снова образуют маленький круг, </w:t>
      </w:r>
      <w:r w:rsidRPr="0062212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игра возобновляется</w:t>
      </w:r>
      <w:r w:rsidRPr="00622129">
        <w:rPr>
          <w:b/>
          <w:bCs/>
          <w:color w:val="111111"/>
          <w:sz w:val="28"/>
          <w:szCs w:val="28"/>
        </w:rPr>
        <w:t>.</w:t>
      </w:r>
    </w:p>
    <w:p w14:paraId="601D59DF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  <w:bdr w:val="none" w:sz="0" w:space="0" w:color="auto" w:frame="1"/>
        </w:rPr>
        <w:t>Правила</w:t>
      </w:r>
      <w:r w:rsidRPr="00622129">
        <w:rPr>
          <w:color w:val="111111"/>
          <w:sz w:val="28"/>
          <w:szCs w:val="28"/>
        </w:rPr>
        <w:t>:</w:t>
      </w:r>
    </w:p>
    <w:p w14:paraId="50303F00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color w:val="111111"/>
          <w:sz w:val="28"/>
          <w:szCs w:val="28"/>
        </w:rPr>
        <w:t>Говорить хором </w:t>
      </w:r>
      <w:r w:rsidRPr="00622129">
        <w:rPr>
          <w:color w:val="111111"/>
          <w:sz w:val="28"/>
          <w:szCs w:val="28"/>
          <w:bdr w:val="none" w:sz="0" w:space="0" w:color="auto" w:frame="1"/>
        </w:rPr>
        <w:t>«Хлоп!»</w:t>
      </w:r>
      <w:r w:rsidRPr="00622129">
        <w:rPr>
          <w:color w:val="111111"/>
          <w:sz w:val="28"/>
          <w:szCs w:val="28"/>
        </w:rPr>
        <w:t> и приседать на корточки только после слов </w:t>
      </w:r>
      <w:r w:rsidRPr="00622129">
        <w:rPr>
          <w:color w:val="111111"/>
          <w:sz w:val="28"/>
          <w:szCs w:val="28"/>
          <w:bdr w:val="none" w:sz="0" w:space="0" w:color="auto" w:frame="1"/>
        </w:rPr>
        <w:t>«Пузырь лопнул»</w:t>
      </w:r>
      <w:r w:rsidRPr="00622129">
        <w:rPr>
          <w:color w:val="111111"/>
          <w:sz w:val="28"/>
          <w:szCs w:val="28"/>
        </w:rPr>
        <w:t>.</w:t>
      </w:r>
    </w:p>
    <w:p w14:paraId="65EDCDC5" w14:textId="77777777" w:rsidR="009E79F3" w:rsidRPr="00622129" w:rsidRDefault="009E79F3" w:rsidP="009E79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2129">
        <w:rPr>
          <w:b/>
          <w:bCs/>
          <w:color w:val="111111"/>
          <w:sz w:val="28"/>
          <w:szCs w:val="28"/>
          <w:bdr w:val="none" w:sz="0" w:space="0" w:color="auto" w:frame="1"/>
        </w:rPr>
        <w:t>Варианты</w:t>
      </w:r>
      <w:r w:rsidRPr="00622129">
        <w:rPr>
          <w:color w:val="111111"/>
          <w:sz w:val="28"/>
          <w:szCs w:val="28"/>
        </w:rPr>
        <w:t>: Выполнять маховые движения руками, сначала шарик маленький, затем большой – широкие взмахи руками. После слов </w:t>
      </w:r>
      <w:r w:rsidRPr="00622129">
        <w:rPr>
          <w:color w:val="111111"/>
          <w:sz w:val="28"/>
          <w:szCs w:val="28"/>
          <w:bdr w:val="none" w:sz="0" w:space="0" w:color="auto" w:frame="1"/>
        </w:rPr>
        <w:t>«Да не лопайся!»</w:t>
      </w:r>
      <w:r w:rsidRPr="00622129">
        <w:rPr>
          <w:color w:val="111111"/>
          <w:sz w:val="28"/>
          <w:szCs w:val="28"/>
        </w:rPr>
        <w:t> </w:t>
      </w:r>
      <w:r w:rsidRPr="00622129">
        <w:rPr>
          <w:color w:val="111111"/>
          <w:sz w:val="28"/>
          <w:szCs w:val="28"/>
          <w:bdr w:val="none" w:sz="0" w:space="0" w:color="auto" w:frame="1"/>
        </w:rPr>
        <w:t>воспитатель говорит</w:t>
      </w:r>
      <w:r w:rsidRPr="00622129">
        <w:rPr>
          <w:color w:val="111111"/>
          <w:sz w:val="28"/>
          <w:szCs w:val="28"/>
        </w:rPr>
        <w:t>: </w:t>
      </w:r>
      <w:r w:rsidRPr="00622129">
        <w:rPr>
          <w:color w:val="111111"/>
          <w:sz w:val="28"/>
          <w:szCs w:val="28"/>
          <w:bdr w:val="none" w:sz="0" w:space="0" w:color="auto" w:frame="1"/>
        </w:rPr>
        <w:t>«Полетели пузыри!»</w:t>
      </w:r>
      <w:r w:rsidRPr="00622129">
        <w:rPr>
          <w:color w:val="111111"/>
          <w:sz w:val="28"/>
          <w:szCs w:val="28"/>
        </w:rPr>
        <w:t>, дети разбегаются кто куда хочет.</w:t>
      </w:r>
    </w:p>
    <w:p w14:paraId="0562EDFB" w14:textId="77777777" w:rsidR="004F0C50" w:rsidRPr="00622129" w:rsidRDefault="004F0C50">
      <w:pPr>
        <w:rPr>
          <w:rFonts w:ascii="Times New Roman" w:hAnsi="Times New Roman" w:cs="Times New Roman"/>
          <w:sz w:val="28"/>
          <w:szCs w:val="28"/>
        </w:rPr>
      </w:pPr>
    </w:p>
    <w:sectPr w:rsidR="004F0C50" w:rsidRPr="0062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50"/>
    <w:rsid w:val="000A6D06"/>
    <w:rsid w:val="004F0C50"/>
    <w:rsid w:val="00622129"/>
    <w:rsid w:val="006718B3"/>
    <w:rsid w:val="009E79F3"/>
    <w:rsid w:val="00BE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1AB7"/>
  <w15:chartTrackingRefBased/>
  <w15:docId w15:val="{FCC7C1A5-D882-4176-895A-87CA3D68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E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E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7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23234-78A7-494E-A6A0-AD2D3234C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алипова</dc:creator>
  <cp:keywords/>
  <dc:description/>
  <cp:lastModifiedBy>ADMIN_1</cp:lastModifiedBy>
  <cp:revision>5</cp:revision>
  <dcterms:created xsi:type="dcterms:W3CDTF">2022-02-20T11:12:00Z</dcterms:created>
  <dcterms:modified xsi:type="dcterms:W3CDTF">2024-01-07T09:45:00Z</dcterms:modified>
</cp:coreProperties>
</file>